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beforeAutospacing="0" w:afterAutospacing="0" w:line="580" w:lineRule="exact"/>
        <w:ind w:left="0"/>
        <w:jc w:val="center"/>
        <w:textAlignment w:val="auto"/>
        <w:rPr>
          <w:rFonts w:hint="eastAsia" w:ascii="黑体" w:hAnsi="黑体" w:eastAsia="黑体" w:cs="黑体"/>
          <w:b w:val="0"/>
          <w:bCs w:val="0"/>
          <w:sz w:val="36"/>
          <w:szCs w:val="36"/>
          <w:lang w:val="en-US" w:eastAsia="zh-CN"/>
        </w:rPr>
      </w:pPr>
      <w:r>
        <w:rPr>
          <w:rFonts w:hint="eastAsia" w:ascii="黑体" w:hAnsi="黑体" w:eastAsia="黑体" w:cs="黑体"/>
          <w:b w:val="0"/>
          <w:bCs w:val="0"/>
          <w:sz w:val="36"/>
          <w:szCs w:val="36"/>
          <w:lang w:val="en-US" w:eastAsia="zh-CN"/>
        </w:rPr>
        <w:t>《平顶山市汝瓷文化保护条例》（征求意见稿</w:t>
      </w:r>
      <w:bookmarkStart w:id="0" w:name="_GoBack"/>
      <w:bookmarkEnd w:id="0"/>
      <w:r>
        <w:rPr>
          <w:rFonts w:hint="eastAsia" w:ascii="黑体" w:hAnsi="黑体" w:eastAsia="黑体" w:cs="黑体"/>
          <w:b w:val="0"/>
          <w:bCs w:val="0"/>
          <w:sz w:val="36"/>
          <w:szCs w:val="36"/>
          <w:lang w:val="en-US" w:eastAsia="zh-CN"/>
        </w:rPr>
        <w:t>）</w:t>
      </w:r>
    </w:p>
    <w:p>
      <w:pPr>
        <w:keepNext w:val="0"/>
        <w:keepLines w:val="0"/>
        <w:pageBreakBefore w:val="0"/>
        <w:kinsoku/>
        <w:wordWrap/>
        <w:overflowPunct/>
        <w:topLinePunct w:val="0"/>
        <w:autoSpaceDE/>
        <w:autoSpaceDN/>
        <w:bidi w:val="0"/>
        <w:adjustRightInd/>
        <w:snapToGrid/>
        <w:spacing w:beforeAutospacing="0" w:afterAutospacing="0" w:line="580" w:lineRule="exact"/>
        <w:ind w:left="0" w:firstLine="840" w:firstLineChars="300"/>
        <w:jc w:val="center"/>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目录</w:t>
      </w:r>
    </w:p>
    <w:p>
      <w:pPr>
        <w:keepNext w:val="0"/>
        <w:keepLines w:val="0"/>
        <w:pageBreakBefore w:val="0"/>
        <w:kinsoku/>
        <w:wordWrap/>
        <w:overflowPunct/>
        <w:topLinePunct w:val="0"/>
        <w:autoSpaceDE/>
        <w:autoSpaceDN/>
        <w:bidi w:val="0"/>
        <w:adjustRightInd/>
        <w:snapToGrid/>
        <w:spacing w:beforeAutospacing="0" w:afterAutospacing="0" w:line="580" w:lineRule="exact"/>
        <w:ind w:left="0" w:firstLine="840" w:firstLineChars="300"/>
        <w:jc w:val="left"/>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第一章     总则</w:t>
      </w:r>
    </w:p>
    <w:p>
      <w:pPr>
        <w:keepNext w:val="0"/>
        <w:keepLines w:val="0"/>
        <w:pageBreakBefore w:val="0"/>
        <w:kinsoku/>
        <w:wordWrap/>
        <w:overflowPunct/>
        <w:topLinePunct w:val="0"/>
        <w:autoSpaceDE/>
        <w:autoSpaceDN/>
        <w:bidi w:val="0"/>
        <w:adjustRightInd/>
        <w:snapToGrid/>
        <w:spacing w:beforeAutospacing="0" w:afterAutospacing="0" w:line="580" w:lineRule="exact"/>
        <w:ind w:left="0" w:firstLine="840" w:firstLineChars="300"/>
        <w:jc w:val="left"/>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第二章    保护措施</w:t>
      </w:r>
    </w:p>
    <w:p>
      <w:pPr>
        <w:keepNext w:val="0"/>
        <w:keepLines w:val="0"/>
        <w:pageBreakBefore w:val="0"/>
        <w:kinsoku/>
        <w:wordWrap/>
        <w:overflowPunct/>
        <w:topLinePunct w:val="0"/>
        <w:autoSpaceDE/>
        <w:autoSpaceDN/>
        <w:bidi w:val="0"/>
        <w:adjustRightInd/>
        <w:snapToGrid/>
        <w:spacing w:beforeAutospacing="0" w:afterAutospacing="0" w:line="580" w:lineRule="exact"/>
        <w:ind w:left="0" w:firstLine="840" w:firstLineChars="300"/>
        <w:jc w:val="left"/>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第三章    技艺传承</w:t>
      </w:r>
    </w:p>
    <w:p>
      <w:pPr>
        <w:keepNext w:val="0"/>
        <w:keepLines w:val="0"/>
        <w:pageBreakBefore w:val="0"/>
        <w:kinsoku/>
        <w:wordWrap/>
        <w:overflowPunct/>
        <w:topLinePunct w:val="0"/>
        <w:autoSpaceDE/>
        <w:autoSpaceDN/>
        <w:bidi w:val="0"/>
        <w:adjustRightInd/>
        <w:snapToGrid/>
        <w:spacing w:beforeAutospacing="0" w:afterAutospacing="0" w:line="580" w:lineRule="exact"/>
        <w:ind w:left="0" w:firstLine="840" w:firstLineChars="300"/>
        <w:jc w:val="left"/>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第四章    创新发展</w:t>
      </w:r>
    </w:p>
    <w:p>
      <w:pPr>
        <w:keepNext w:val="0"/>
        <w:keepLines w:val="0"/>
        <w:pageBreakBefore w:val="0"/>
        <w:kinsoku/>
        <w:wordWrap/>
        <w:overflowPunct/>
        <w:topLinePunct w:val="0"/>
        <w:autoSpaceDE/>
        <w:autoSpaceDN/>
        <w:bidi w:val="0"/>
        <w:adjustRightInd/>
        <w:snapToGrid/>
        <w:spacing w:beforeAutospacing="0" w:afterAutospacing="0" w:line="580" w:lineRule="exact"/>
        <w:ind w:left="0" w:firstLine="840" w:firstLineChars="300"/>
        <w:jc w:val="left"/>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第五章    附则</w:t>
      </w:r>
    </w:p>
    <w:p>
      <w:pPr>
        <w:keepNext w:val="0"/>
        <w:keepLines w:val="0"/>
        <w:pageBreakBefore w:val="0"/>
        <w:kinsoku/>
        <w:wordWrap/>
        <w:overflowPunct/>
        <w:topLinePunct w:val="0"/>
        <w:autoSpaceDE/>
        <w:autoSpaceDN/>
        <w:bidi w:val="0"/>
        <w:adjustRightInd/>
        <w:snapToGrid/>
        <w:spacing w:beforeAutospacing="0" w:afterAutospacing="0" w:line="580" w:lineRule="exact"/>
        <w:ind w:left="0"/>
        <w:jc w:val="center"/>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第一章  总则</w:t>
      </w:r>
    </w:p>
    <w:p>
      <w:pPr>
        <w:keepNext w:val="0"/>
        <w:keepLines w:val="0"/>
        <w:pageBreakBefore w:val="0"/>
        <w:kinsoku/>
        <w:wordWrap/>
        <w:overflowPunct/>
        <w:topLinePunct w:val="0"/>
        <w:autoSpaceDE/>
        <w:autoSpaceDN/>
        <w:bidi w:val="0"/>
        <w:adjustRightInd/>
        <w:snapToGrid/>
        <w:spacing w:beforeAutospacing="0" w:afterAutospacing="0" w:line="580" w:lineRule="exact"/>
        <w:ind w:left="0" w:firstLine="560" w:firstLineChars="200"/>
        <w:jc w:val="left"/>
        <w:textAlignment w:val="auto"/>
        <w:rPr>
          <w:rFonts w:hint="eastAsia"/>
          <w:b w:val="0"/>
          <w:bCs w:val="0"/>
          <w:sz w:val="28"/>
          <w:szCs w:val="28"/>
          <w:lang w:val="en-US" w:eastAsia="zh-CN"/>
        </w:rPr>
      </w:pPr>
      <w:r>
        <w:rPr>
          <w:rFonts w:hint="eastAsia"/>
          <w:b w:val="0"/>
          <w:bCs w:val="0"/>
          <w:sz w:val="28"/>
          <w:szCs w:val="28"/>
          <w:lang w:val="en-US" w:eastAsia="zh-CN"/>
        </w:rPr>
        <w:t>第一条【立法目的和依据】为了加强对平顶山市汝瓷文化的保护，传承和弘扬汝瓷文化，促进汝瓷文化产业创新和发展</w:t>
      </w:r>
      <w:r>
        <w:rPr>
          <w:rFonts w:hint="eastAsia"/>
          <w:b w:val="0"/>
          <w:bCs w:val="0"/>
          <w:sz w:val="28"/>
          <w:szCs w:val="28"/>
          <w:lang w:eastAsia="zh-CN"/>
        </w:rPr>
        <w:t>。</w:t>
      </w:r>
      <w:r>
        <w:rPr>
          <w:rFonts w:hint="eastAsia"/>
          <w:b w:val="0"/>
          <w:bCs w:val="0"/>
          <w:sz w:val="28"/>
          <w:szCs w:val="28"/>
          <w:lang w:val="en-US" w:eastAsia="zh-CN"/>
        </w:rPr>
        <w:t>根据</w:t>
      </w:r>
      <w:r>
        <w:rPr>
          <w:rFonts w:hint="eastAsia" w:ascii="宋体" w:hAnsi="宋体" w:eastAsia="宋体" w:cs="宋体"/>
          <w:b w:val="0"/>
          <w:bCs w:val="0"/>
          <w:sz w:val="28"/>
          <w:szCs w:val="28"/>
          <w:lang w:val="en-US" w:eastAsia="zh-CN"/>
        </w:rPr>
        <w:t>《中华人民共和国立法法》、《中华人民共和国文物保护法》、《中华人民共和国非物质文化遗产法》</w:t>
      </w:r>
      <w:r>
        <w:rPr>
          <w:rFonts w:hint="eastAsia"/>
          <w:b w:val="0"/>
          <w:bCs w:val="0"/>
          <w:sz w:val="28"/>
          <w:szCs w:val="28"/>
          <w:lang w:val="en-US" w:eastAsia="zh-CN"/>
        </w:rPr>
        <w:t>等法律、法规的规定，结合本市实际，制定本条例。</w:t>
      </w:r>
    </w:p>
    <w:p>
      <w:pPr>
        <w:keepNext w:val="0"/>
        <w:keepLines w:val="0"/>
        <w:pageBreakBefore w:val="0"/>
        <w:kinsoku/>
        <w:wordWrap/>
        <w:overflowPunct/>
        <w:topLinePunct w:val="0"/>
        <w:autoSpaceDE/>
        <w:autoSpaceDN/>
        <w:bidi w:val="0"/>
        <w:adjustRightInd/>
        <w:snapToGrid/>
        <w:spacing w:beforeAutospacing="0" w:afterAutospacing="0" w:line="580" w:lineRule="exact"/>
        <w:ind w:left="0" w:firstLine="420" w:firstLineChars="200"/>
        <w:jc w:val="left"/>
        <w:textAlignment w:val="auto"/>
        <w:rPr>
          <w:rFonts w:hint="eastAsia"/>
          <w:b w:val="0"/>
          <w:bCs w:val="0"/>
          <w:sz w:val="28"/>
          <w:szCs w:val="28"/>
          <w:lang w:val="en-US" w:eastAsia="zh-CN"/>
        </w:rPr>
      </w:pPr>
      <w:r>
        <w:rPr>
          <w:rFonts w:hint="eastAsia"/>
          <w:b w:val="0"/>
          <w:bCs w:val="0"/>
          <w:lang w:val="en-US" w:eastAsia="zh-CN"/>
        </w:rPr>
        <w:t xml:space="preserve"> </w:t>
      </w:r>
      <w:r>
        <w:rPr>
          <w:rFonts w:hint="eastAsia"/>
          <w:b w:val="0"/>
          <w:bCs w:val="0"/>
          <w:sz w:val="28"/>
          <w:szCs w:val="28"/>
          <w:lang w:val="en-US" w:eastAsia="zh-CN"/>
        </w:rPr>
        <w:t>第二条：【适用范围】本市行政区域内汝瓷文化遗产、原料</w:t>
      </w:r>
      <w:r>
        <w:rPr>
          <w:rFonts w:hint="eastAsia"/>
          <w:b w:val="0"/>
          <w:bCs w:val="0"/>
          <w:sz w:val="28"/>
          <w:szCs w:val="28"/>
        </w:rPr>
        <w:t>资源</w:t>
      </w:r>
      <w:r>
        <w:rPr>
          <w:rFonts w:hint="eastAsia"/>
          <w:b w:val="0"/>
          <w:bCs w:val="0"/>
          <w:sz w:val="28"/>
          <w:szCs w:val="28"/>
          <w:lang w:eastAsia="zh-CN"/>
        </w:rPr>
        <w:t>、</w:t>
      </w:r>
      <w:r>
        <w:rPr>
          <w:rFonts w:hint="eastAsia"/>
          <w:b w:val="0"/>
          <w:bCs w:val="0"/>
          <w:sz w:val="28"/>
          <w:szCs w:val="28"/>
          <w:lang w:val="en-US" w:eastAsia="zh-CN"/>
        </w:rPr>
        <w:t>知识产权的保护</w:t>
      </w:r>
      <w:r>
        <w:rPr>
          <w:rFonts w:hint="eastAsia"/>
          <w:b w:val="0"/>
          <w:bCs w:val="0"/>
          <w:sz w:val="28"/>
          <w:szCs w:val="28"/>
          <w:lang w:eastAsia="zh-CN"/>
        </w:rPr>
        <w:t>，</w:t>
      </w:r>
      <w:r>
        <w:rPr>
          <w:rFonts w:hint="eastAsia"/>
          <w:b w:val="0"/>
          <w:bCs w:val="0"/>
          <w:sz w:val="28"/>
          <w:szCs w:val="28"/>
          <w:lang w:val="en-US" w:eastAsia="zh-CN"/>
        </w:rPr>
        <w:t>汝瓷工艺技术的</w:t>
      </w:r>
      <w:r>
        <w:rPr>
          <w:rFonts w:hint="eastAsia"/>
          <w:b w:val="0"/>
          <w:bCs w:val="0"/>
          <w:sz w:val="28"/>
          <w:szCs w:val="28"/>
        </w:rPr>
        <w:t>传承</w:t>
      </w:r>
      <w:r>
        <w:rPr>
          <w:rFonts w:hint="eastAsia"/>
          <w:b w:val="0"/>
          <w:bCs w:val="0"/>
          <w:sz w:val="28"/>
          <w:szCs w:val="28"/>
          <w:lang w:val="en-US" w:eastAsia="zh-CN"/>
        </w:rPr>
        <w:t>和创新</w:t>
      </w:r>
      <w:r>
        <w:rPr>
          <w:rFonts w:hint="eastAsia"/>
          <w:b w:val="0"/>
          <w:bCs w:val="0"/>
          <w:sz w:val="28"/>
          <w:szCs w:val="28"/>
          <w:lang w:eastAsia="zh-CN"/>
        </w:rPr>
        <w:t>，</w:t>
      </w:r>
      <w:r>
        <w:rPr>
          <w:rFonts w:hint="eastAsia"/>
          <w:b w:val="0"/>
          <w:bCs w:val="0"/>
          <w:sz w:val="28"/>
          <w:szCs w:val="28"/>
          <w:lang w:val="en-US" w:eastAsia="zh-CN"/>
        </w:rPr>
        <w:t>汝瓷文化产业的发展等，适用本条例。</w:t>
      </w:r>
    </w:p>
    <w:p>
      <w:pPr>
        <w:keepNext w:val="0"/>
        <w:keepLines w:val="0"/>
        <w:pageBreakBefore w:val="0"/>
        <w:kinsoku/>
        <w:wordWrap/>
        <w:overflowPunct/>
        <w:topLinePunct w:val="0"/>
        <w:autoSpaceDE/>
        <w:autoSpaceDN/>
        <w:bidi w:val="0"/>
        <w:adjustRightInd/>
        <w:snapToGrid/>
        <w:spacing w:beforeAutospacing="0" w:afterAutospacing="0" w:line="580" w:lineRule="exact"/>
        <w:ind w:left="0" w:firstLine="560" w:firstLineChars="200"/>
        <w:jc w:val="left"/>
        <w:textAlignment w:val="auto"/>
        <w:rPr>
          <w:rFonts w:hint="default"/>
          <w:b w:val="0"/>
          <w:bCs w:val="0"/>
          <w:sz w:val="28"/>
          <w:szCs w:val="28"/>
          <w:lang w:val="en-US" w:eastAsia="zh-CN"/>
        </w:rPr>
      </w:pPr>
      <w:r>
        <w:rPr>
          <w:rFonts w:hint="eastAsia"/>
          <w:b w:val="0"/>
          <w:bCs w:val="0"/>
          <w:sz w:val="28"/>
          <w:szCs w:val="28"/>
          <w:lang w:val="en-US" w:eastAsia="zh-CN"/>
        </w:rPr>
        <w:t>第三条：【汝瓷文化定义】本条例中所称的汝瓷文化，是指与汝瓷文化相关的物质和非物质文化表现形式。</w:t>
      </w:r>
    </w:p>
    <w:p>
      <w:pPr>
        <w:keepNext w:val="0"/>
        <w:keepLines w:val="0"/>
        <w:pageBreakBefore w:val="0"/>
        <w:kinsoku/>
        <w:wordWrap/>
        <w:overflowPunct/>
        <w:topLinePunct w:val="0"/>
        <w:autoSpaceDE/>
        <w:autoSpaceDN/>
        <w:bidi w:val="0"/>
        <w:adjustRightInd/>
        <w:snapToGrid/>
        <w:spacing w:beforeAutospacing="0" w:afterAutospacing="0" w:line="580" w:lineRule="exact"/>
        <w:ind w:left="0" w:firstLine="560" w:firstLineChars="200"/>
        <w:jc w:val="left"/>
        <w:textAlignment w:val="auto"/>
        <w:rPr>
          <w:rFonts w:hint="eastAsia"/>
          <w:b w:val="0"/>
          <w:bCs w:val="0"/>
          <w:sz w:val="28"/>
          <w:szCs w:val="28"/>
          <w:lang w:val="en-US" w:eastAsia="zh-CN"/>
        </w:rPr>
      </w:pPr>
      <w:r>
        <w:rPr>
          <w:rFonts w:hint="eastAsia" w:ascii="宋体" w:hAnsi="宋体" w:eastAsia="宋体" w:cs="宋体"/>
          <w:b w:val="0"/>
          <w:bCs w:val="0"/>
          <w:i w:val="0"/>
          <w:iCs w:val="0"/>
          <w:caps w:val="0"/>
          <w:color w:val="333333"/>
          <w:spacing w:val="0"/>
          <w:sz w:val="28"/>
          <w:szCs w:val="28"/>
          <w:shd w:val="clear" w:fill="FFFFFF"/>
          <w:lang w:val="en-US" w:eastAsia="zh-CN"/>
        </w:rPr>
        <w:t>第四条：【立法原则】</w:t>
      </w:r>
      <w:r>
        <w:rPr>
          <w:rFonts w:hint="eastAsia" w:eastAsia="宋体"/>
          <w:b w:val="0"/>
          <w:bCs w:val="0"/>
          <w:sz w:val="28"/>
          <w:szCs w:val="28"/>
          <w:lang w:val="en-US" w:eastAsia="zh-CN"/>
        </w:rPr>
        <w:t>汝</w:t>
      </w:r>
      <w:r>
        <w:rPr>
          <w:rFonts w:hint="eastAsia"/>
          <w:b w:val="0"/>
          <w:bCs w:val="0"/>
          <w:sz w:val="28"/>
          <w:szCs w:val="28"/>
          <w:lang w:val="en-US" w:eastAsia="zh-CN"/>
        </w:rPr>
        <w:t>瓷文化保护应当坚持保护为主、传承弘扬、创新发展的原则。</w:t>
      </w:r>
    </w:p>
    <w:p>
      <w:pPr>
        <w:keepNext w:val="0"/>
        <w:keepLines w:val="0"/>
        <w:pageBreakBefore w:val="0"/>
        <w:kinsoku/>
        <w:wordWrap/>
        <w:overflowPunct/>
        <w:topLinePunct w:val="0"/>
        <w:autoSpaceDE/>
        <w:autoSpaceDN/>
        <w:bidi w:val="0"/>
        <w:adjustRightInd/>
        <w:snapToGrid/>
        <w:spacing w:line="580" w:lineRule="exact"/>
        <w:ind w:left="0" w:firstLine="560" w:firstLineChars="200"/>
        <w:jc w:val="left"/>
        <w:textAlignment w:val="auto"/>
        <w:rPr>
          <w:rFonts w:hint="eastAsia"/>
          <w:b w:val="0"/>
          <w:bCs w:val="0"/>
          <w:sz w:val="28"/>
          <w:szCs w:val="28"/>
        </w:rPr>
      </w:pPr>
      <w:r>
        <w:rPr>
          <w:rFonts w:hint="eastAsia" w:ascii="宋体" w:hAnsi="宋体" w:eastAsia="宋体" w:cs="宋体"/>
          <w:b w:val="0"/>
          <w:bCs w:val="0"/>
          <w:color w:val="auto"/>
          <w:sz w:val="28"/>
          <w:szCs w:val="28"/>
          <w:lang w:val="en-US" w:eastAsia="zh-CN"/>
        </w:rPr>
        <w:t>第五条：【政府职责】</w:t>
      </w:r>
      <w:r>
        <w:rPr>
          <w:rFonts w:hint="eastAsia"/>
          <w:b w:val="0"/>
          <w:bCs w:val="0"/>
          <w:sz w:val="28"/>
          <w:szCs w:val="28"/>
        </w:rPr>
        <w:t>市人民政府应当加强对</w:t>
      </w:r>
      <w:r>
        <w:rPr>
          <w:rFonts w:hint="eastAsia"/>
          <w:b w:val="0"/>
          <w:bCs w:val="0"/>
          <w:sz w:val="28"/>
          <w:szCs w:val="28"/>
          <w:lang w:val="en-US" w:eastAsia="zh-CN"/>
        </w:rPr>
        <w:t>汝瓷文化</w:t>
      </w:r>
      <w:r>
        <w:rPr>
          <w:rFonts w:hint="eastAsia"/>
          <w:b w:val="0"/>
          <w:bCs w:val="0"/>
          <w:sz w:val="28"/>
          <w:szCs w:val="28"/>
        </w:rPr>
        <w:t>保护工作的指导和监督。</w:t>
      </w:r>
    </w:p>
    <w:p>
      <w:pPr>
        <w:keepNext w:val="0"/>
        <w:keepLines w:val="0"/>
        <w:pageBreakBefore w:val="0"/>
        <w:kinsoku/>
        <w:wordWrap/>
        <w:overflowPunct/>
        <w:topLinePunct w:val="0"/>
        <w:autoSpaceDE/>
        <w:autoSpaceDN/>
        <w:bidi w:val="0"/>
        <w:adjustRightInd/>
        <w:snapToGrid/>
        <w:spacing w:line="580" w:lineRule="exact"/>
        <w:ind w:left="0" w:firstLine="560" w:firstLineChars="200"/>
        <w:jc w:val="left"/>
        <w:textAlignment w:val="auto"/>
        <w:rPr>
          <w:rFonts w:hint="eastAsia"/>
          <w:b w:val="0"/>
          <w:bCs w:val="0"/>
          <w:sz w:val="28"/>
          <w:szCs w:val="28"/>
        </w:rPr>
      </w:pPr>
      <w:r>
        <w:rPr>
          <w:rFonts w:hint="eastAsia" w:ascii="宋体" w:hAnsi="宋体" w:eastAsia="宋体" w:cs="宋体"/>
          <w:b w:val="0"/>
          <w:bCs w:val="0"/>
          <w:color w:val="auto"/>
          <w:sz w:val="28"/>
          <w:szCs w:val="28"/>
          <w:shd w:val="clear" w:color="auto" w:fill="auto"/>
          <w:lang w:val="en-US" w:eastAsia="zh-CN"/>
        </w:rPr>
        <w:t>市、县（市、区）人民政府文化主管部门负责具体落实汝瓷文化保护、传承和创新工作。</w:t>
      </w:r>
      <w:r>
        <w:rPr>
          <w:rFonts w:hint="eastAsia"/>
          <w:b w:val="0"/>
          <w:bCs w:val="0"/>
          <w:sz w:val="28"/>
          <w:szCs w:val="28"/>
          <w:lang w:val="en-US" w:eastAsia="zh-CN"/>
        </w:rPr>
        <w:t>发改、财政</w:t>
      </w:r>
      <w:r>
        <w:rPr>
          <w:rFonts w:hint="eastAsia"/>
          <w:b w:val="0"/>
          <w:bCs w:val="0"/>
          <w:sz w:val="28"/>
          <w:szCs w:val="28"/>
        </w:rPr>
        <w:t>、文化、</w:t>
      </w:r>
      <w:r>
        <w:rPr>
          <w:rFonts w:hint="eastAsia"/>
          <w:b w:val="0"/>
          <w:bCs w:val="0"/>
          <w:sz w:val="28"/>
          <w:szCs w:val="28"/>
          <w:lang w:val="en-US" w:eastAsia="zh-CN"/>
        </w:rPr>
        <w:t>自然</w:t>
      </w:r>
      <w:r>
        <w:rPr>
          <w:rFonts w:hint="eastAsia"/>
          <w:b w:val="0"/>
          <w:bCs w:val="0"/>
          <w:sz w:val="28"/>
          <w:szCs w:val="28"/>
        </w:rPr>
        <w:t>资源</w:t>
      </w:r>
      <w:r>
        <w:rPr>
          <w:rFonts w:hint="eastAsia"/>
          <w:b w:val="0"/>
          <w:bCs w:val="0"/>
          <w:sz w:val="28"/>
          <w:szCs w:val="28"/>
          <w:lang w:val="en-US" w:eastAsia="zh-CN"/>
        </w:rPr>
        <w:t>和规划</w:t>
      </w:r>
      <w:r>
        <w:rPr>
          <w:rFonts w:hint="eastAsia"/>
          <w:b w:val="0"/>
          <w:bCs w:val="0"/>
          <w:sz w:val="28"/>
          <w:szCs w:val="28"/>
        </w:rPr>
        <w:t>、</w:t>
      </w:r>
      <w:r>
        <w:rPr>
          <w:rFonts w:hint="eastAsia"/>
          <w:b w:val="0"/>
          <w:bCs w:val="0"/>
          <w:sz w:val="28"/>
          <w:szCs w:val="28"/>
          <w:lang w:val="en-US" w:eastAsia="zh-CN"/>
        </w:rPr>
        <w:t>市场监管</w:t>
      </w:r>
      <w:r>
        <w:rPr>
          <w:rFonts w:hint="eastAsia"/>
          <w:b w:val="0"/>
          <w:bCs w:val="0"/>
          <w:sz w:val="28"/>
          <w:szCs w:val="28"/>
        </w:rPr>
        <w:t>等行政主管部门和有关</w:t>
      </w:r>
      <w:r>
        <w:rPr>
          <w:rFonts w:hint="eastAsia"/>
          <w:b w:val="0"/>
          <w:bCs w:val="0"/>
          <w:sz w:val="28"/>
          <w:szCs w:val="28"/>
          <w:lang w:val="en-US" w:eastAsia="zh-CN"/>
        </w:rPr>
        <w:t>乡（</w:t>
      </w:r>
      <w:r>
        <w:rPr>
          <w:rFonts w:hint="eastAsia"/>
          <w:b w:val="0"/>
          <w:bCs w:val="0"/>
          <w:sz w:val="28"/>
          <w:szCs w:val="28"/>
        </w:rPr>
        <w:t>镇</w:t>
      </w:r>
      <w:r>
        <w:rPr>
          <w:rFonts w:hint="eastAsia"/>
          <w:b w:val="0"/>
          <w:bCs w:val="0"/>
          <w:sz w:val="28"/>
          <w:szCs w:val="28"/>
          <w:lang w:eastAsia="zh-CN"/>
        </w:rPr>
        <w:t>）</w:t>
      </w:r>
      <w:r>
        <w:rPr>
          <w:rFonts w:hint="eastAsia"/>
          <w:b w:val="0"/>
          <w:bCs w:val="0"/>
          <w:sz w:val="28"/>
          <w:szCs w:val="28"/>
        </w:rPr>
        <w:t>人民政府</w:t>
      </w:r>
      <w:r>
        <w:rPr>
          <w:rFonts w:hint="eastAsia"/>
          <w:b w:val="0"/>
          <w:bCs w:val="0"/>
          <w:sz w:val="28"/>
          <w:szCs w:val="28"/>
          <w:lang w:val="en-US" w:eastAsia="zh-CN"/>
        </w:rPr>
        <w:t>按照</w:t>
      </w:r>
      <w:r>
        <w:rPr>
          <w:rFonts w:hint="eastAsia"/>
          <w:b w:val="0"/>
          <w:bCs w:val="0"/>
          <w:sz w:val="28"/>
          <w:szCs w:val="28"/>
        </w:rPr>
        <w:t>各自职责，共同做好</w:t>
      </w:r>
      <w:r>
        <w:rPr>
          <w:rFonts w:hint="eastAsia"/>
          <w:b w:val="0"/>
          <w:bCs w:val="0"/>
          <w:sz w:val="28"/>
          <w:szCs w:val="28"/>
          <w:lang w:val="en-US" w:eastAsia="zh-CN"/>
        </w:rPr>
        <w:t>汝瓷文化</w:t>
      </w:r>
      <w:r>
        <w:rPr>
          <w:rFonts w:hint="eastAsia"/>
          <w:b w:val="0"/>
          <w:bCs w:val="0"/>
          <w:sz w:val="28"/>
          <w:szCs w:val="28"/>
        </w:rPr>
        <w:t>的保护工作。</w:t>
      </w:r>
    </w:p>
    <w:p>
      <w:pPr>
        <w:pStyle w:val="2"/>
        <w:keepNext w:val="0"/>
        <w:keepLines w:val="0"/>
        <w:pageBreakBefore w:val="0"/>
        <w:kinsoku/>
        <w:wordWrap/>
        <w:overflowPunct/>
        <w:topLinePunct w:val="0"/>
        <w:autoSpaceDE/>
        <w:autoSpaceDN/>
        <w:bidi w:val="0"/>
        <w:adjustRightInd/>
        <w:snapToGrid/>
        <w:spacing w:line="580" w:lineRule="exact"/>
        <w:ind w:left="0" w:firstLine="560" w:firstLineChars="200"/>
        <w:jc w:val="left"/>
        <w:textAlignment w:val="auto"/>
        <w:rPr>
          <w:rFonts w:hint="eastAsia"/>
          <w:b w:val="0"/>
          <w:bCs w:val="0"/>
          <w:sz w:val="28"/>
          <w:szCs w:val="28"/>
          <w:lang w:val="en-US" w:eastAsia="zh-CN"/>
        </w:rPr>
      </w:pPr>
      <w:r>
        <w:rPr>
          <w:rFonts w:hint="eastAsia"/>
          <w:b w:val="0"/>
          <w:bCs w:val="0"/>
          <w:sz w:val="28"/>
          <w:szCs w:val="28"/>
          <w:lang w:val="en-US" w:eastAsia="zh-CN"/>
        </w:rPr>
        <w:t>市、县（市、区）人民政府应当将汝瓷文化保护工作经费纳入本级财政预算。</w:t>
      </w:r>
    </w:p>
    <w:p>
      <w:pPr>
        <w:keepNext w:val="0"/>
        <w:keepLines w:val="0"/>
        <w:pageBreakBefore w:val="0"/>
        <w:kinsoku/>
        <w:wordWrap/>
        <w:overflowPunct/>
        <w:topLinePunct w:val="0"/>
        <w:autoSpaceDE/>
        <w:autoSpaceDN/>
        <w:bidi w:val="0"/>
        <w:adjustRightInd/>
        <w:snapToGrid/>
        <w:spacing w:line="580" w:lineRule="exact"/>
        <w:ind w:left="0" w:firstLine="560" w:firstLineChars="200"/>
        <w:jc w:val="left"/>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lang w:val="en-US" w:eastAsia="zh-CN"/>
        </w:rPr>
        <w:t>第六条</w:t>
      </w:r>
      <w:r>
        <w:rPr>
          <w:rFonts w:hint="eastAsia" w:ascii="宋体" w:hAnsi="宋体" w:eastAsia="宋体" w:cs="宋体"/>
          <w:b w:val="0"/>
          <w:bCs w:val="0"/>
          <w:color w:val="auto"/>
          <w:sz w:val="28"/>
          <w:szCs w:val="28"/>
          <w:shd w:val="clear" w:color="auto" w:fill="auto"/>
          <w:lang w:val="en-US" w:eastAsia="zh-CN"/>
        </w:rPr>
        <w:t>【社会参与】</w:t>
      </w:r>
      <w:r>
        <w:rPr>
          <w:rFonts w:hint="eastAsia" w:ascii="宋体" w:hAnsi="宋体" w:eastAsia="宋体" w:cs="宋体"/>
          <w:b w:val="0"/>
          <w:bCs w:val="0"/>
          <w:sz w:val="28"/>
          <w:szCs w:val="28"/>
        </w:rPr>
        <w:t>公民、法人和其他组织可以采取多种形式参与</w:t>
      </w:r>
      <w:r>
        <w:rPr>
          <w:rFonts w:hint="eastAsia" w:ascii="宋体" w:hAnsi="宋体" w:eastAsia="宋体" w:cs="宋体"/>
          <w:b w:val="0"/>
          <w:bCs w:val="0"/>
          <w:sz w:val="28"/>
          <w:szCs w:val="28"/>
          <w:lang w:val="en-US" w:eastAsia="zh-CN"/>
        </w:rPr>
        <w:t>汝瓷</w:t>
      </w:r>
      <w:r>
        <w:rPr>
          <w:rFonts w:hint="eastAsia" w:ascii="宋体" w:hAnsi="宋体" w:eastAsia="宋体" w:cs="宋体"/>
          <w:b w:val="0"/>
          <w:bCs w:val="0"/>
          <w:sz w:val="28"/>
          <w:szCs w:val="28"/>
        </w:rPr>
        <w:t>文化的保护、传承和创新</w:t>
      </w:r>
      <w:r>
        <w:rPr>
          <w:rFonts w:hint="eastAsia" w:ascii="宋体" w:hAnsi="宋体" w:eastAsia="宋体" w:cs="宋体"/>
          <w:b w:val="0"/>
          <w:bCs w:val="0"/>
          <w:sz w:val="28"/>
          <w:szCs w:val="28"/>
          <w:lang w:eastAsia="zh-CN"/>
        </w:rPr>
        <w:t>，</w:t>
      </w:r>
      <w:r>
        <w:rPr>
          <w:rFonts w:hint="eastAsia" w:ascii="宋体" w:hAnsi="宋体" w:eastAsia="宋体" w:cs="宋体"/>
          <w:b w:val="0"/>
          <w:bCs w:val="0"/>
          <w:sz w:val="28"/>
          <w:szCs w:val="28"/>
        </w:rPr>
        <w:t>对破坏</w:t>
      </w:r>
      <w:r>
        <w:rPr>
          <w:rFonts w:hint="eastAsia" w:ascii="宋体" w:hAnsi="宋体" w:eastAsia="宋体" w:cs="宋体"/>
          <w:b w:val="0"/>
          <w:bCs w:val="0"/>
          <w:sz w:val="28"/>
          <w:szCs w:val="28"/>
          <w:lang w:val="en-US" w:eastAsia="zh-CN"/>
        </w:rPr>
        <w:t>汝瓷</w:t>
      </w:r>
      <w:r>
        <w:rPr>
          <w:rFonts w:hint="eastAsia" w:ascii="宋体" w:hAnsi="宋体" w:eastAsia="宋体" w:cs="宋体"/>
          <w:b w:val="0"/>
          <w:bCs w:val="0"/>
          <w:sz w:val="28"/>
          <w:szCs w:val="28"/>
        </w:rPr>
        <w:t>文化保护、传承和创新的行为有权制止和检举。</w:t>
      </w:r>
    </w:p>
    <w:p>
      <w:pPr>
        <w:keepNext w:val="0"/>
        <w:keepLines w:val="0"/>
        <w:pageBreakBefore w:val="0"/>
        <w:kinsoku/>
        <w:wordWrap/>
        <w:overflowPunct/>
        <w:topLinePunct w:val="0"/>
        <w:autoSpaceDE/>
        <w:autoSpaceDN/>
        <w:bidi w:val="0"/>
        <w:adjustRightInd/>
        <w:snapToGrid/>
        <w:spacing w:line="580" w:lineRule="exact"/>
        <w:ind w:firstLine="560" w:firstLineChars="200"/>
        <w:jc w:val="left"/>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市、县（市、区）人民政府对在</w:t>
      </w:r>
      <w:r>
        <w:rPr>
          <w:rFonts w:hint="eastAsia" w:ascii="宋体" w:hAnsi="宋体" w:eastAsia="宋体" w:cs="宋体"/>
          <w:b w:val="0"/>
          <w:bCs w:val="0"/>
          <w:sz w:val="28"/>
          <w:szCs w:val="28"/>
          <w:lang w:val="en-US" w:eastAsia="zh-CN"/>
        </w:rPr>
        <w:t>汝瓷</w:t>
      </w:r>
      <w:r>
        <w:rPr>
          <w:rFonts w:hint="eastAsia" w:ascii="宋体" w:hAnsi="宋体" w:eastAsia="宋体" w:cs="宋体"/>
          <w:b w:val="0"/>
          <w:bCs w:val="0"/>
          <w:sz w:val="28"/>
          <w:szCs w:val="28"/>
        </w:rPr>
        <w:t>文化保护、传承和创新中作出突出贡献的单位和个人，应当予以表彰、奖励。</w:t>
      </w:r>
    </w:p>
    <w:p>
      <w:pPr>
        <w:pStyle w:val="2"/>
        <w:keepNext w:val="0"/>
        <w:keepLines w:val="0"/>
        <w:pageBreakBefore w:val="0"/>
        <w:numPr>
          <w:ilvl w:val="0"/>
          <w:numId w:val="0"/>
        </w:numPr>
        <w:kinsoku/>
        <w:wordWrap/>
        <w:overflowPunct/>
        <w:topLinePunct w:val="0"/>
        <w:autoSpaceDE/>
        <w:autoSpaceDN/>
        <w:bidi w:val="0"/>
        <w:adjustRightInd/>
        <w:snapToGrid/>
        <w:spacing w:line="580" w:lineRule="exact"/>
        <w:ind w:left="0"/>
        <w:jc w:val="center"/>
        <w:textAlignment w:val="auto"/>
        <w:rPr>
          <w:rFonts w:hint="default"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第二章  保护措施</w:t>
      </w:r>
    </w:p>
    <w:p>
      <w:pPr>
        <w:keepNext w:val="0"/>
        <w:keepLines w:val="0"/>
        <w:pageBreakBefore w:val="0"/>
        <w:kinsoku/>
        <w:wordWrap/>
        <w:overflowPunct/>
        <w:topLinePunct w:val="0"/>
        <w:autoSpaceDE/>
        <w:autoSpaceDN/>
        <w:bidi w:val="0"/>
        <w:adjustRightInd/>
        <w:snapToGrid/>
        <w:spacing w:line="580" w:lineRule="exact"/>
        <w:ind w:left="0" w:firstLine="560" w:firstLineChars="200"/>
        <w:jc w:val="left"/>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sz w:val="28"/>
          <w:szCs w:val="28"/>
          <w:lang w:val="en-US" w:eastAsia="zh-CN"/>
        </w:rPr>
        <w:t>第七条【名录保护制度】</w:t>
      </w:r>
      <w:r>
        <w:rPr>
          <w:rFonts w:hint="eastAsia" w:ascii="宋体" w:hAnsi="宋体" w:eastAsia="宋体" w:cs="宋体"/>
          <w:b w:val="0"/>
          <w:bCs w:val="0"/>
          <w:color w:val="auto"/>
          <w:sz w:val="28"/>
          <w:szCs w:val="28"/>
          <w:lang w:val="en-US" w:eastAsia="zh-CN"/>
        </w:rPr>
        <w:t>市人民政府建立汝瓷文化保护名录制度，将体现汝瓷文化的具有历史、文化、科学价值的物质和非物质文化资源项目列入名录予以保护，对名录实行动态管理。</w:t>
      </w:r>
    </w:p>
    <w:p>
      <w:pPr>
        <w:pStyle w:val="2"/>
        <w:keepNext w:val="0"/>
        <w:keepLines w:val="0"/>
        <w:pageBreakBefore w:val="0"/>
        <w:numPr>
          <w:ilvl w:val="0"/>
          <w:numId w:val="0"/>
        </w:numPr>
        <w:kinsoku/>
        <w:wordWrap/>
        <w:overflowPunct/>
        <w:topLinePunct w:val="0"/>
        <w:autoSpaceDE/>
        <w:autoSpaceDN/>
        <w:bidi w:val="0"/>
        <w:adjustRightInd/>
        <w:snapToGrid/>
        <w:spacing w:line="580" w:lineRule="exact"/>
        <w:ind w:left="0" w:firstLine="560" w:firstLineChars="200"/>
        <w:jc w:val="left"/>
        <w:textAlignment w:val="auto"/>
        <w:rPr>
          <w:rFonts w:hint="default"/>
          <w:b w:val="0"/>
          <w:bCs w:val="0"/>
          <w:sz w:val="28"/>
          <w:szCs w:val="28"/>
          <w:lang w:val="en-US" w:eastAsia="zh-CN"/>
        </w:rPr>
      </w:pPr>
      <w:r>
        <w:rPr>
          <w:rFonts w:hint="eastAsia" w:ascii="宋体" w:hAnsi="宋体" w:eastAsia="宋体" w:cs="宋体"/>
          <w:b w:val="0"/>
          <w:bCs w:val="0"/>
          <w:sz w:val="28"/>
          <w:szCs w:val="28"/>
        </w:rPr>
        <w:t>市人民政府文化主管部门负责具体实施名录保护制度</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560" w:firstLineChars="200"/>
        <w:jc w:val="left"/>
        <w:textAlignment w:val="auto"/>
        <w:rPr>
          <w:rFonts w:hint="eastAsia" w:ascii="宋体" w:hAnsi="宋体" w:eastAsia="宋体" w:cs="宋体"/>
          <w:b w:val="0"/>
          <w:bCs w:val="0"/>
          <w:sz w:val="28"/>
          <w:szCs w:val="28"/>
        </w:rPr>
      </w:pPr>
      <w:r>
        <w:rPr>
          <w:rFonts w:hint="eastAsia" w:ascii="宋体" w:hAnsi="宋体" w:eastAsia="宋体" w:cs="宋体"/>
          <w:b w:val="0"/>
          <w:bCs w:val="0"/>
          <w:kern w:val="2"/>
          <w:sz w:val="28"/>
          <w:szCs w:val="28"/>
          <w:lang w:val="en-US" w:eastAsia="zh-CN" w:bidi="ar-SA"/>
        </w:rPr>
        <w:t>第八条【名录范围】</w:t>
      </w:r>
      <w:r>
        <w:rPr>
          <w:rFonts w:hint="eastAsia" w:ascii="宋体" w:hAnsi="宋体" w:eastAsia="宋体" w:cs="宋体"/>
          <w:b w:val="0"/>
          <w:bCs w:val="0"/>
          <w:sz w:val="28"/>
          <w:szCs w:val="28"/>
        </w:rPr>
        <w:t>下列文化资源应当列入名录：</w:t>
      </w:r>
    </w:p>
    <w:p>
      <w:pPr>
        <w:keepNext w:val="0"/>
        <w:keepLines w:val="0"/>
        <w:pageBreakBefore w:val="0"/>
        <w:kinsoku/>
        <w:wordWrap/>
        <w:overflowPunct/>
        <w:topLinePunct w:val="0"/>
        <w:autoSpaceDE/>
        <w:autoSpaceDN/>
        <w:bidi w:val="0"/>
        <w:adjustRightInd/>
        <w:snapToGrid/>
        <w:spacing w:line="580" w:lineRule="exact"/>
        <w:ind w:left="0" w:firstLine="560" w:firstLineChars="200"/>
        <w:jc w:val="left"/>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（一）公布为文物保护单位</w:t>
      </w:r>
      <w:r>
        <w:rPr>
          <w:rFonts w:hint="eastAsia" w:ascii="宋体" w:hAnsi="宋体" w:eastAsia="宋体" w:cs="宋体"/>
          <w:b w:val="0"/>
          <w:bCs w:val="0"/>
          <w:sz w:val="28"/>
          <w:szCs w:val="28"/>
          <w:lang w:val="en-US" w:eastAsia="zh-CN"/>
        </w:rPr>
        <w:t>的</w:t>
      </w:r>
      <w:r>
        <w:rPr>
          <w:rFonts w:hint="eastAsia" w:ascii="宋体" w:hAnsi="宋体" w:eastAsia="宋体" w:cs="宋体"/>
          <w:b w:val="0"/>
          <w:bCs w:val="0"/>
          <w:sz w:val="28"/>
          <w:szCs w:val="28"/>
        </w:rPr>
        <w:t>；</w:t>
      </w:r>
    </w:p>
    <w:p>
      <w:pPr>
        <w:keepNext w:val="0"/>
        <w:keepLines w:val="0"/>
        <w:pageBreakBefore w:val="0"/>
        <w:kinsoku/>
        <w:wordWrap/>
        <w:overflowPunct/>
        <w:topLinePunct w:val="0"/>
        <w:autoSpaceDE/>
        <w:autoSpaceDN/>
        <w:bidi w:val="0"/>
        <w:adjustRightInd/>
        <w:snapToGrid/>
        <w:spacing w:line="580" w:lineRule="exact"/>
        <w:ind w:left="0" w:firstLine="560" w:firstLineChars="200"/>
        <w:jc w:val="left"/>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（二）具有</w:t>
      </w:r>
      <w:r>
        <w:rPr>
          <w:rFonts w:hint="eastAsia" w:ascii="宋体" w:hAnsi="宋体" w:eastAsia="宋体" w:cs="宋体"/>
          <w:b w:val="0"/>
          <w:bCs w:val="0"/>
          <w:sz w:val="28"/>
          <w:szCs w:val="28"/>
          <w:lang w:val="en-US" w:eastAsia="zh-CN"/>
        </w:rPr>
        <w:t>汝瓷</w:t>
      </w:r>
      <w:r>
        <w:rPr>
          <w:rFonts w:hint="eastAsia" w:ascii="宋体" w:hAnsi="宋体" w:eastAsia="宋体" w:cs="宋体"/>
          <w:b w:val="0"/>
          <w:bCs w:val="0"/>
          <w:sz w:val="28"/>
          <w:szCs w:val="28"/>
        </w:rPr>
        <w:t>文化价值的文物藏品；</w:t>
      </w:r>
    </w:p>
    <w:p>
      <w:pPr>
        <w:keepNext w:val="0"/>
        <w:keepLines w:val="0"/>
        <w:pageBreakBefore w:val="0"/>
        <w:kinsoku/>
        <w:wordWrap/>
        <w:overflowPunct/>
        <w:topLinePunct w:val="0"/>
        <w:autoSpaceDE/>
        <w:autoSpaceDN/>
        <w:bidi w:val="0"/>
        <w:adjustRightInd/>
        <w:snapToGrid/>
        <w:spacing w:line="580" w:lineRule="exact"/>
        <w:ind w:left="0" w:firstLine="560" w:firstLineChars="200"/>
        <w:jc w:val="left"/>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w:t>
      </w:r>
      <w:r>
        <w:rPr>
          <w:rFonts w:hint="eastAsia" w:ascii="宋体" w:hAnsi="宋体" w:eastAsia="宋体" w:cs="宋体"/>
          <w:b w:val="0"/>
          <w:bCs w:val="0"/>
          <w:sz w:val="28"/>
          <w:szCs w:val="28"/>
          <w:lang w:val="en-US" w:eastAsia="zh-CN"/>
        </w:rPr>
        <w:t>三</w:t>
      </w:r>
      <w:r>
        <w:rPr>
          <w:rFonts w:hint="eastAsia" w:ascii="宋体" w:hAnsi="宋体" w:eastAsia="宋体" w:cs="宋体"/>
          <w:b w:val="0"/>
          <w:bCs w:val="0"/>
          <w:sz w:val="28"/>
          <w:szCs w:val="28"/>
        </w:rPr>
        <w:t>）列入非物质文化遗产代表性名录的</w:t>
      </w:r>
      <w:r>
        <w:rPr>
          <w:rFonts w:hint="eastAsia" w:ascii="宋体" w:hAnsi="宋体" w:eastAsia="宋体" w:cs="宋体"/>
          <w:b w:val="0"/>
          <w:bCs w:val="0"/>
          <w:sz w:val="28"/>
          <w:szCs w:val="28"/>
          <w:lang w:val="en-US" w:eastAsia="zh-CN"/>
        </w:rPr>
        <w:t>汝瓷</w:t>
      </w:r>
      <w:r>
        <w:rPr>
          <w:rFonts w:hint="eastAsia" w:ascii="宋体" w:hAnsi="宋体" w:eastAsia="宋体" w:cs="宋体"/>
          <w:b w:val="0"/>
          <w:bCs w:val="0"/>
          <w:sz w:val="28"/>
          <w:szCs w:val="28"/>
        </w:rPr>
        <w:t>传统制作技艺及其代表性传承人；</w:t>
      </w:r>
    </w:p>
    <w:p>
      <w:pPr>
        <w:keepNext w:val="0"/>
        <w:keepLines w:val="0"/>
        <w:pageBreakBefore w:val="0"/>
        <w:kinsoku/>
        <w:wordWrap/>
        <w:overflowPunct/>
        <w:topLinePunct w:val="0"/>
        <w:autoSpaceDE/>
        <w:autoSpaceDN/>
        <w:bidi w:val="0"/>
        <w:adjustRightInd/>
        <w:snapToGrid/>
        <w:spacing w:line="580" w:lineRule="exact"/>
        <w:ind w:left="0" w:firstLine="560" w:firstLineChars="200"/>
        <w:jc w:val="left"/>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w:t>
      </w:r>
      <w:r>
        <w:rPr>
          <w:rFonts w:hint="eastAsia" w:ascii="宋体" w:hAnsi="宋体" w:eastAsia="宋体" w:cs="宋体"/>
          <w:b w:val="0"/>
          <w:bCs w:val="0"/>
          <w:sz w:val="28"/>
          <w:szCs w:val="28"/>
          <w:lang w:val="en-US" w:eastAsia="zh-CN"/>
        </w:rPr>
        <w:t>四</w:t>
      </w:r>
      <w:r>
        <w:rPr>
          <w:rFonts w:hint="eastAsia" w:ascii="宋体" w:hAnsi="宋体" w:eastAsia="宋体" w:cs="宋体"/>
          <w:b w:val="0"/>
          <w:bCs w:val="0"/>
          <w:sz w:val="28"/>
          <w:szCs w:val="28"/>
        </w:rPr>
        <w:t>）</w:t>
      </w:r>
      <w:r>
        <w:rPr>
          <w:rFonts w:hint="eastAsia" w:ascii="宋体" w:hAnsi="宋体" w:eastAsia="宋体" w:cs="宋体"/>
          <w:b w:val="0"/>
          <w:bCs w:val="0"/>
          <w:color w:val="auto"/>
          <w:sz w:val="28"/>
          <w:szCs w:val="28"/>
          <w:shd w:val="clear" w:color="auto" w:fill="auto"/>
          <w:lang w:val="en-US" w:eastAsia="zh-CN"/>
        </w:rPr>
        <w:t>法律、法规规定</w:t>
      </w:r>
      <w:r>
        <w:rPr>
          <w:rFonts w:hint="eastAsia" w:ascii="宋体" w:hAnsi="宋体" w:eastAsia="宋体" w:cs="宋体"/>
          <w:b w:val="0"/>
          <w:bCs w:val="0"/>
          <w:color w:val="auto"/>
          <w:sz w:val="28"/>
          <w:szCs w:val="28"/>
          <w:shd w:val="clear" w:color="auto" w:fill="auto"/>
        </w:rPr>
        <w:t>需要保护的</w:t>
      </w:r>
      <w:r>
        <w:rPr>
          <w:rFonts w:hint="eastAsia" w:ascii="宋体" w:hAnsi="宋体" w:eastAsia="宋体" w:cs="宋体"/>
          <w:b w:val="0"/>
          <w:bCs w:val="0"/>
          <w:color w:val="auto"/>
          <w:sz w:val="28"/>
          <w:szCs w:val="28"/>
          <w:shd w:val="clear" w:color="auto" w:fill="auto"/>
          <w:lang w:val="en-US" w:eastAsia="zh-CN"/>
        </w:rPr>
        <w:t>汝瓷</w:t>
      </w:r>
      <w:r>
        <w:rPr>
          <w:rFonts w:hint="eastAsia" w:ascii="宋体" w:hAnsi="宋体" w:eastAsia="宋体" w:cs="宋体"/>
          <w:b w:val="0"/>
          <w:bCs w:val="0"/>
          <w:color w:val="auto"/>
          <w:sz w:val="28"/>
          <w:szCs w:val="28"/>
          <w:shd w:val="clear" w:color="auto" w:fill="auto"/>
        </w:rPr>
        <w:t>文化资源</w:t>
      </w:r>
      <w:r>
        <w:rPr>
          <w:rFonts w:hint="eastAsia" w:ascii="宋体" w:hAnsi="宋体" w:eastAsia="宋体" w:cs="宋体"/>
          <w:b w:val="0"/>
          <w:bCs w:val="0"/>
          <w:sz w:val="28"/>
          <w:szCs w:val="28"/>
        </w:rPr>
        <w:t>。</w:t>
      </w:r>
    </w:p>
    <w:p>
      <w:pPr>
        <w:keepNext w:val="0"/>
        <w:keepLines w:val="0"/>
        <w:pageBreakBefore w:val="0"/>
        <w:widowControl w:val="0"/>
        <w:kinsoku/>
        <w:wordWrap/>
        <w:overflowPunct/>
        <w:topLinePunct w:val="0"/>
        <w:autoSpaceDE/>
        <w:autoSpaceDN/>
        <w:bidi w:val="0"/>
        <w:adjustRightInd/>
        <w:snapToGrid/>
        <w:spacing w:line="580" w:lineRule="exact"/>
        <w:jc w:val="left"/>
        <w:textAlignment w:val="auto"/>
        <w:rPr>
          <w:rFonts w:hint="eastAsia" w:ascii="宋体" w:hAnsi="宋体" w:eastAsia="宋体" w:cs="宋体"/>
          <w:b w:val="0"/>
          <w:bCs w:val="0"/>
          <w:color w:val="auto"/>
          <w:sz w:val="28"/>
          <w:szCs w:val="28"/>
          <w:shd w:val="clear" w:color="auto" w:fill="auto"/>
        </w:rPr>
      </w:pPr>
      <w:r>
        <w:rPr>
          <w:rFonts w:hint="eastAsia" w:ascii="宋体" w:hAnsi="宋体" w:eastAsia="宋体" w:cs="宋体"/>
          <w:b w:val="0"/>
          <w:bCs w:val="0"/>
          <w:kern w:val="2"/>
          <w:sz w:val="28"/>
          <w:szCs w:val="28"/>
          <w:lang w:val="en-US" w:eastAsia="zh-CN" w:bidi="ar-SA"/>
        </w:rPr>
        <w:t xml:space="preserve">    第九条</w:t>
      </w:r>
      <w:r>
        <w:rPr>
          <w:rFonts w:hint="eastAsia" w:ascii="宋体" w:hAnsi="宋体" w:eastAsia="宋体" w:cs="宋体"/>
          <w:b w:val="0"/>
          <w:bCs w:val="0"/>
          <w:color w:val="auto"/>
          <w:sz w:val="28"/>
          <w:szCs w:val="28"/>
          <w:shd w:val="clear" w:color="auto" w:fill="auto"/>
          <w:lang w:val="en-US" w:eastAsia="zh-CN"/>
        </w:rPr>
        <w:t>【其他应当列入名录的汝瓷文化资源】</w:t>
      </w:r>
      <w:r>
        <w:rPr>
          <w:rFonts w:hint="eastAsia" w:ascii="宋体" w:hAnsi="宋体" w:eastAsia="宋体" w:cs="宋体"/>
          <w:b w:val="0"/>
          <w:bCs w:val="0"/>
          <w:color w:val="auto"/>
          <w:sz w:val="28"/>
          <w:szCs w:val="28"/>
          <w:shd w:val="clear" w:color="auto" w:fill="auto"/>
        </w:rPr>
        <w:t>本条例第</w:t>
      </w:r>
      <w:r>
        <w:rPr>
          <w:rFonts w:hint="eastAsia" w:ascii="宋体" w:hAnsi="宋体" w:eastAsia="宋体" w:cs="宋体"/>
          <w:b w:val="0"/>
          <w:bCs w:val="0"/>
          <w:color w:val="auto"/>
          <w:sz w:val="28"/>
          <w:szCs w:val="28"/>
          <w:shd w:val="clear" w:color="auto" w:fill="auto"/>
          <w:lang w:val="en-US" w:eastAsia="zh-CN"/>
        </w:rPr>
        <w:t>八</w:t>
      </w:r>
      <w:r>
        <w:rPr>
          <w:rFonts w:hint="eastAsia" w:ascii="宋体" w:hAnsi="宋体" w:eastAsia="宋体" w:cs="宋体"/>
          <w:b w:val="0"/>
          <w:bCs w:val="0"/>
          <w:color w:val="auto"/>
          <w:sz w:val="28"/>
          <w:szCs w:val="28"/>
          <w:shd w:val="clear" w:color="auto" w:fill="auto"/>
        </w:rPr>
        <w:t>条规定范围以外，符合下列条件的，经申请可以列入名录，予以保护：</w:t>
      </w:r>
    </w:p>
    <w:p>
      <w:pPr>
        <w:keepNext w:val="0"/>
        <w:keepLines w:val="0"/>
        <w:pageBreakBefore w:val="0"/>
        <w:widowControl w:val="0"/>
        <w:kinsoku/>
        <w:wordWrap/>
        <w:overflowPunct/>
        <w:topLinePunct w:val="0"/>
        <w:autoSpaceDE/>
        <w:autoSpaceDN/>
        <w:bidi w:val="0"/>
        <w:adjustRightInd/>
        <w:snapToGrid/>
        <w:spacing w:line="580" w:lineRule="exact"/>
        <w:ind w:left="0" w:firstLine="560" w:firstLineChars="200"/>
        <w:jc w:val="left"/>
        <w:textAlignment w:val="auto"/>
        <w:rPr>
          <w:rFonts w:hint="eastAsia" w:ascii="宋体" w:hAnsi="宋体" w:eastAsia="宋体" w:cs="宋体"/>
          <w:b w:val="0"/>
          <w:bCs w:val="0"/>
          <w:color w:val="auto"/>
          <w:sz w:val="28"/>
          <w:szCs w:val="28"/>
          <w:shd w:val="clear" w:color="auto" w:fill="auto"/>
        </w:rPr>
      </w:pPr>
      <w:r>
        <w:rPr>
          <w:rFonts w:hint="eastAsia" w:ascii="宋体" w:hAnsi="宋体" w:eastAsia="宋体" w:cs="宋体"/>
          <w:b w:val="0"/>
          <w:bCs w:val="0"/>
          <w:color w:val="auto"/>
          <w:sz w:val="28"/>
          <w:szCs w:val="28"/>
          <w:shd w:val="clear" w:color="auto" w:fill="auto"/>
        </w:rPr>
        <w:t>（一）能够反映</w:t>
      </w:r>
      <w:r>
        <w:rPr>
          <w:rFonts w:hint="eastAsia" w:ascii="宋体" w:hAnsi="宋体" w:eastAsia="宋体" w:cs="宋体"/>
          <w:b w:val="0"/>
          <w:bCs w:val="0"/>
          <w:color w:val="auto"/>
          <w:sz w:val="28"/>
          <w:szCs w:val="28"/>
          <w:shd w:val="clear" w:color="auto" w:fill="auto"/>
          <w:lang w:val="en-US" w:eastAsia="zh-CN"/>
        </w:rPr>
        <w:t>汝瓷</w:t>
      </w:r>
      <w:r>
        <w:rPr>
          <w:rFonts w:hint="eastAsia" w:ascii="宋体" w:hAnsi="宋体" w:eastAsia="宋体" w:cs="宋体"/>
          <w:b w:val="0"/>
          <w:bCs w:val="0"/>
          <w:color w:val="auto"/>
          <w:sz w:val="28"/>
          <w:szCs w:val="28"/>
          <w:shd w:val="clear" w:color="auto" w:fill="auto"/>
        </w:rPr>
        <w:t>传统制作技艺老窑址、老作坊；</w:t>
      </w:r>
    </w:p>
    <w:p>
      <w:pPr>
        <w:keepNext w:val="0"/>
        <w:keepLines w:val="0"/>
        <w:pageBreakBefore w:val="0"/>
        <w:widowControl w:val="0"/>
        <w:kinsoku/>
        <w:wordWrap/>
        <w:overflowPunct/>
        <w:topLinePunct w:val="0"/>
        <w:autoSpaceDE/>
        <w:autoSpaceDN/>
        <w:bidi w:val="0"/>
        <w:adjustRightInd/>
        <w:snapToGrid/>
        <w:spacing w:line="580" w:lineRule="exact"/>
        <w:ind w:left="0" w:firstLine="560" w:firstLineChars="200"/>
        <w:jc w:val="left"/>
        <w:textAlignment w:val="auto"/>
        <w:rPr>
          <w:rFonts w:hint="eastAsia" w:ascii="宋体" w:hAnsi="宋体" w:eastAsia="宋体" w:cs="宋体"/>
          <w:b w:val="0"/>
          <w:bCs w:val="0"/>
          <w:color w:val="auto"/>
          <w:sz w:val="28"/>
          <w:szCs w:val="28"/>
          <w:shd w:val="clear" w:color="auto" w:fill="auto"/>
        </w:rPr>
      </w:pPr>
      <w:r>
        <w:rPr>
          <w:rFonts w:hint="eastAsia" w:ascii="宋体" w:hAnsi="宋体" w:eastAsia="宋体" w:cs="宋体"/>
          <w:b w:val="0"/>
          <w:bCs w:val="0"/>
          <w:color w:val="auto"/>
          <w:sz w:val="28"/>
          <w:szCs w:val="28"/>
          <w:shd w:val="clear" w:color="auto" w:fill="auto"/>
        </w:rPr>
        <w:t>（二）历史上各时代具有</w:t>
      </w:r>
      <w:r>
        <w:rPr>
          <w:rFonts w:hint="eastAsia" w:ascii="宋体" w:hAnsi="宋体" w:eastAsia="宋体" w:cs="宋体"/>
          <w:b w:val="0"/>
          <w:bCs w:val="0"/>
          <w:color w:val="auto"/>
          <w:sz w:val="28"/>
          <w:szCs w:val="28"/>
          <w:shd w:val="clear" w:color="auto" w:fill="auto"/>
          <w:lang w:val="en-US" w:eastAsia="zh-CN"/>
        </w:rPr>
        <w:t>汝瓷</w:t>
      </w:r>
      <w:r>
        <w:rPr>
          <w:rFonts w:hint="eastAsia" w:ascii="宋体" w:hAnsi="宋体" w:eastAsia="宋体" w:cs="宋体"/>
          <w:b w:val="0"/>
          <w:bCs w:val="0"/>
          <w:color w:val="auto"/>
          <w:sz w:val="28"/>
          <w:szCs w:val="28"/>
          <w:shd w:val="clear" w:color="auto" w:fill="auto"/>
        </w:rPr>
        <w:t>文化价值的重要实物、艺术品、文献、手稿和图书影像资料等；</w:t>
      </w:r>
    </w:p>
    <w:p>
      <w:pPr>
        <w:keepNext w:val="0"/>
        <w:keepLines w:val="0"/>
        <w:pageBreakBefore w:val="0"/>
        <w:widowControl w:val="0"/>
        <w:kinsoku/>
        <w:wordWrap/>
        <w:overflowPunct/>
        <w:topLinePunct w:val="0"/>
        <w:autoSpaceDE/>
        <w:autoSpaceDN/>
        <w:bidi w:val="0"/>
        <w:adjustRightInd/>
        <w:snapToGrid/>
        <w:spacing w:line="580" w:lineRule="exact"/>
        <w:ind w:left="0" w:firstLine="560" w:firstLineChars="200"/>
        <w:jc w:val="left"/>
        <w:textAlignment w:val="auto"/>
        <w:rPr>
          <w:rFonts w:hint="eastAsia" w:ascii="宋体" w:hAnsi="宋体" w:eastAsia="宋体" w:cs="宋体"/>
          <w:b w:val="0"/>
          <w:bCs w:val="0"/>
          <w:color w:val="auto"/>
          <w:sz w:val="28"/>
          <w:szCs w:val="28"/>
          <w:shd w:val="clear" w:color="auto" w:fill="auto"/>
        </w:rPr>
      </w:pPr>
      <w:r>
        <w:rPr>
          <w:rFonts w:hint="eastAsia" w:ascii="宋体" w:hAnsi="宋体" w:eastAsia="宋体" w:cs="宋体"/>
          <w:b w:val="0"/>
          <w:bCs w:val="0"/>
          <w:color w:val="auto"/>
          <w:sz w:val="28"/>
          <w:szCs w:val="28"/>
          <w:shd w:val="clear" w:color="auto" w:fill="auto"/>
        </w:rPr>
        <w:t>（三）熟练掌握、运用和传承</w:t>
      </w:r>
      <w:r>
        <w:rPr>
          <w:rFonts w:hint="eastAsia" w:ascii="宋体" w:hAnsi="宋体" w:eastAsia="宋体" w:cs="宋体"/>
          <w:b w:val="0"/>
          <w:bCs w:val="0"/>
          <w:color w:val="auto"/>
          <w:sz w:val="28"/>
          <w:szCs w:val="28"/>
          <w:shd w:val="clear" w:color="auto" w:fill="auto"/>
          <w:lang w:val="en-US" w:eastAsia="zh-CN"/>
        </w:rPr>
        <w:t>汝瓷</w:t>
      </w:r>
      <w:r>
        <w:rPr>
          <w:rFonts w:hint="eastAsia" w:ascii="宋体" w:hAnsi="宋体" w:eastAsia="宋体" w:cs="宋体"/>
          <w:b w:val="0"/>
          <w:bCs w:val="0"/>
          <w:color w:val="auto"/>
          <w:sz w:val="28"/>
          <w:szCs w:val="28"/>
          <w:shd w:val="clear" w:color="auto" w:fill="auto"/>
        </w:rPr>
        <w:t>传统制作技艺项目相关技艺，具有代表性、典型性、影响力和传承传播特点的专业人员；</w:t>
      </w:r>
    </w:p>
    <w:p>
      <w:pPr>
        <w:keepNext w:val="0"/>
        <w:keepLines w:val="0"/>
        <w:pageBreakBefore w:val="0"/>
        <w:widowControl w:val="0"/>
        <w:kinsoku/>
        <w:wordWrap/>
        <w:overflowPunct/>
        <w:topLinePunct w:val="0"/>
        <w:autoSpaceDE/>
        <w:autoSpaceDN/>
        <w:bidi w:val="0"/>
        <w:adjustRightInd/>
        <w:snapToGrid/>
        <w:spacing w:line="580" w:lineRule="exact"/>
        <w:ind w:left="0" w:firstLine="560" w:firstLineChars="200"/>
        <w:jc w:val="left"/>
        <w:textAlignment w:val="auto"/>
        <w:rPr>
          <w:rFonts w:hint="eastAsia" w:ascii="宋体" w:hAnsi="宋体" w:eastAsia="宋体" w:cs="宋体"/>
          <w:b w:val="0"/>
          <w:bCs w:val="0"/>
          <w:color w:val="auto"/>
          <w:sz w:val="28"/>
          <w:szCs w:val="28"/>
          <w:shd w:val="clear" w:color="auto" w:fill="auto"/>
        </w:rPr>
      </w:pPr>
      <w:r>
        <w:rPr>
          <w:rFonts w:hint="eastAsia" w:ascii="宋体" w:hAnsi="宋体" w:eastAsia="宋体" w:cs="宋体"/>
          <w:b w:val="0"/>
          <w:bCs w:val="0"/>
          <w:color w:val="auto"/>
          <w:sz w:val="28"/>
          <w:szCs w:val="28"/>
          <w:shd w:val="clear" w:color="auto" w:fill="auto"/>
        </w:rPr>
        <w:t>（四）具有</w:t>
      </w:r>
      <w:r>
        <w:rPr>
          <w:rFonts w:hint="eastAsia" w:ascii="宋体" w:hAnsi="宋体" w:eastAsia="宋体" w:cs="宋体"/>
          <w:b w:val="0"/>
          <w:bCs w:val="0"/>
          <w:color w:val="auto"/>
          <w:sz w:val="28"/>
          <w:szCs w:val="28"/>
          <w:shd w:val="clear" w:color="auto" w:fill="auto"/>
          <w:lang w:val="en-US" w:eastAsia="zh-CN"/>
        </w:rPr>
        <w:t>汝瓷</w:t>
      </w:r>
      <w:r>
        <w:rPr>
          <w:rFonts w:hint="eastAsia" w:ascii="宋体" w:hAnsi="宋体" w:eastAsia="宋体" w:cs="宋体"/>
          <w:b w:val="0"/>
          <w:bCs w:val="0"/>
          <w:color w:val="auto"/>
          <w:sz w:val="28"/>
          <w:szCs w:val="28"/>
          <w:shd w:val="clear" w:color="auto" w:fill="auto"/>
        </w:rPr>
        <w:t>文化价值的民间文学、艺术和民俗等；</w:t>
      </w:r>
    </w:p>
    <w:p>
      <w:pPr>
        <w:keepNext w:val="0"/>
        <w:keepLines w:val="0"/>
        <w:pageBreakBefore w:val="0"/>
        <w:widowControl w:val="0"/>
        <w:kinsoku/>
        <w:wordWrap/>
        <w:overflowPunct/>
        <w:topLinePunct w:val="0"/>
        <w:autoSpaceDE/>
        <w:autoSpaceDN/>
        <w:bidi w:val="0"/>
        <w:adjustRightInd/>
        <w:snapToGrid/>
        <w:spacing w:line="580" w:lineRule="exact"/>
        <w:ind w:left="0" w:firstLine="560" w:firstLineChars="200"/>
        <w:jc w:val="left"/>
        <w:textAlignment w:val="auto"/>
        <w:rPr>
          <w:rFonts w:hint="eastAsia" w:ascii="宋体" w:hAnsi="宋体" w:eastAsia="宋体" w:cs="宋体"/>
          <w:b w:val="0"/>
          <w:bCs w:val="0"/>
          <w:color w:val="auto"/>
          <w:sz w:val="28"/>
          <w:szCs w:val="28"/>
          <w:shd w:val="clear" w:color="auto" w:fill="auto"/>
        </w:rPr>
      </w:pPr>
      <w:r>
        <w:rPr>
          <w:rFonts w:hint="eastAsia" w:ascii="宋体" w:hAnsi="宋体" w:eastAsia="宋体" w:cs="宋体"/>
          <w:b w:val="0"/>
          <w:bCs w:val="0"/>
          <w:color w:val="auto"/>
          <w:sz w:val="28"/>
          <w:szCs w:val="28"/>
          <w:shd w:val="clear" w:color="auto" w:fill="auto"/>
        </w:rPr>
        <w:t>（五）其他需要保护的</w:t>
      </w:r>
      <w:r>
        <w:rPr>
          <w:rFonts w:hint="eastAsia" w:ascii="宋体" w:hAnsi="宋体" w:eastAsia="宋体" w:cs="宋体"/>
          <w:b w:val="0"/>
          <w:bCs w:val="0"/>
          <w:color w:val="auto"/>
          <w:sz w:val="28"/>
          <w:szCs w:val="28"/>
          <w:shd w:val="clear" w:color="auto" w:fill="auto"/>
          <w:lang w:val="en-US" w:eastAsia="zh-CN"/>
        </w:rPr>
        <w:t>汝瓷</w:t>
      </w:r>
      <w:r>
        <w:rPr>
          <w:rFonts w:hint="eastAsia" w:ascii="宋体" w:hAnsi="宋体" w:eastAsia="宋体" w:cs="宋体"/>
          <w:b w:val="0"/>
          <w:bCs w:val="0"/>
          <w:color w:val="auto"/>
          <w:sz w:val="28"/>
          <w:szCs w:val="28"/>
          <w:shd w:val="clear" w:color="auto" w:fill="auto"/>
        </w:rPr>
        <w:t>文化资源。</w:t>
      </w:r>
    </w:p>
    <w:p>
      <w:pPr>
        <w:keepNext w:val="0"/>
        <w:keepLines w:val="0"/>
        <w:pageBreakBefore w:val="0"/>
        <w:kinsoku/>
        <w:wordWrap/>
        <w:overflowPunct/>
        <w:topLinePunct w:val="0"/>
        <w:autoSpaceDE/>
        <w:autoSpaceDN/>
        <w:bidi w:val="0"/>
        <w:adjustRightInd/>
        <w:snapToGrid/>
        <w:spacing w:line="580" w:lineRule="exact"/>
        <w:ind w:firstLine="560" w:firstLineChars="200"/>
        <w:jc w:val="left"/>
        <w:textAlignment w:val="auto"/>
        <w:rPr>
          <w:rFonts w:hint="eastAsia" w:ascii="宋体" w:hAnsi="宋体" w:eastAsia="宋体" w:cs="宋体"/>
          <w:b w:val="0"/>
          <w:bCs w:val="0"/>
          <w:sz w:val="28"/>
          <w:szCs w:val="28"/>
        </w:rPr>
      </w:pPr>
      <w:r>
        <w:rPr>
          <w:rFonts w:hint="eastAsia" w:ascii="宋体" w:hAnsi="宋体" w:eastAsia="宋体" w:cs="宋体"/>
          <w:b w:val="0"/>
          <w:bCs w:val="0"/>
          <w:kern w:val="2"/>
          <w:sz w:val="28"/>
          <w:szCs w:val="28"/>
          <w:lang w:val="en-US" w:eastAsia="zh-CN" w:bidi="ar-SA"/>
        </w:rPr>
        <w:t>第十条【保护名录进入流程】</w:t>
      </w:r>
      <w:r>
        <w:rPr>
          <w:rFonts w:hint="eastAsia" w:ascii="宋体" w:hAnsi="宋体" w:eastAsia="宋体" w:cs="宋体"/>
          <w:b w:val="0"/>
          <w:bCs w:val="0"/>
          <w:sz w:val="28"/>
          <w:szCs w:val="28"/>
        </w:rPr>
        <w:t>申请进入名录应当遵循下列程序：</w:t>
      </w:r>
    </w:p>
    <w:p>
      <w:pPr>
        <w:keepNext w:val="0"/>
        <w:keepLines w:val="0"/>
        <w:pageBreakBefore w:val="0"/>
        <w:numPr>
          <w:ilvl w:val="0"/>
          <w:numId w:val="0"/>
        </w:numPr>
        <w:kinsoku/>
        <w:wordWrap/>
        <w:overflowPunct/>
        <w:topLinePunct w:val="0"/>
        <w:autoSpaceDE/>
        <w:autoSpaceDN/>
        <w:bidi w:val="0"/>
        <w:adjustRightInd/>
        <w:snapToGrid/>
        <w:spacing w:line="580" w:lineRule="exact"/>
        <w:ind w:left="0" w:firstLine="560" w:firstLineChars="200"/>
        <w:jc w:val="left"/>
        <w:textAlignment w:val="auto"/>
        <w:rPr>
          <w:rFonts w:hint="default" w:cs="Times New Roman"/>
          <w:b w:val="0"/>
          <w:bCs w:val="0"/>
          <w:kern w:val="2"/>
          <w:sz w:val="28"/>
          <w:szCs w:val="28"/>
          <w:lang w:val="en-US" w:eastAsia="zh-CN" w:bidi="ar-SA"/>
        </w:rPr>
      </w:pPr>
      <w:r>
        <w:rPr>
          <w:rFonts w:hint="eastAsia" w:cs="Times New Roman"/>
          <w:b w:val="0"/>
          <w:bCs w:val="0"/>
          <w:kern w:val="2"/>
          <w:sz w:val="28"/>
          <w:szCs w:val="28"/>
          <w:lang w:val="en-US" w:eastAsia="zh-CN" w:bidi="ar-SA"/>
        </w:rPr>
        <w:t>（一）汝瓷文化资源</w:t>
      </w:r>
      <w:r>
        <w:rPr>
          <w:rFonts w:hint="default" w:cs="Times New Roman"/>
          <w:b w:val="0"/>
          <w:bCs w:val="0"/>
          <w:kern w:val="2"/>
          <w:sz w:val="28"/>
          <w:szCs w:val="28"/>
          <w:lang w:val="en-US" w:eastAsia="zh-CN" w:bidi="ar-SA"/>
        </w:rPr>
        <w:t>所有人、管理人或者使用人向县（区）人民政府文化主管部门提出书面申请；</w:t>
      </w:r>
    </w:p>
    <w:p>
      <w:pPr>
        <w:keepNext w:val="0"/>
        <w:keepLines w:val="0"/>
        <w:pageBreakBefore w:val="0"/>
        <w:numPr>
          <w:ilvl w:val="0"/>
          <w:numId w:val="0"/>
        </w:numPr>
        <w:kinsoku/>
        <w:wordWrap/>
        <w:overflowPunct/>
        <w:topLinePunct w:val="0"/>
        <w:autoSpaceDE/>
        <w:autoSpaceDN/>
        <w:bidi w:val="0"/>
        <w:adjustRightInd/>
        <w:snapToGrid/>
        <w:spacing w:line="580" w:lineRule="exact"/>
        <w:ind w:left="0" w:firstLine="560" w:firstLineChars="200"/>
        <w:jc w:val="left"/>
        <w:textAlignment w:val="auto"/>
        <w:rPr>
          <w:rFonts w:hint="default" w:cs="Times New Roman"/>
          <w:b w:val="0"/>
          <w:bCs w:val="0"/>
          <w:kern w:val="2"/>
          <w:sz w:val="28"/>
          <w:szCs w:val="28"/>
          <w:lang w:val="en-US" w:eastAsia="zh-CN" w:bidi="ar-SA"/>
        </w:rPr>
      </w:pPr>
      <w:r>
        <w:rPr>
          <w:rFonts w:hint="eastAsia" w:cs="Times New Roman"/>
          <w:b w:val="0"/>
          <w:bCs w:val="0"/>
          <w:kern w:val="2"/>
          <w:sz w:val="28"/>
          <w:szCs w:val="28"/>
          <w:lang w:val="en-US" w:eastAsia="zh-CN" w:bidi="ar-SA"/>
        </w:rPr>
        <w:t>（二）</w:t>
      </w:r>
      <w:r>
        <w:rPr>
          <w:rFonts w:hint="default" w:cs="Times New Roman"/>
          <w:b w:val="0"/>
          <w:bCs w:val="0"/>
          <w:kern w:val="2"/>
          <w:sz w:val="28"/>
          <w:szCs w:val="28"/>
          <w:lang w:val="en-US" w:eastAsia="zh-CN" w:bidi="ar-SA"/>
        </w:rPr>
        <w:t>县（</w:t>
      </w:r>
      <w:r>
        <w:rPr>
          <w:rFonts w:hint="eastAsia" w:cs="Times New Roman"/>
          <w:b w:val="0"/>
          <w:bCs w:val="0"/>
          <w:kern w:val="2"/>
          <w:sz w:val="28"/>
          <w:szCs w:val="28"/>
          <w:lang w:val="en-US" w:eastAsia="zh-CN" w:bidi="ar-SA"/>
        </w:rPr>
        <w:t>市、</w:t>
      </w:r>
      <w:r>
        <w:rPr>
          <w:rFonts w:hint="default" w:cs="Times New Roman"/>
          <w:b w:val="0"/>
          <w:bCs w:val="0"/>
          <w:kern w:val="2"/>
          <w:sz w:val="28"/>
          <w:szCs w:val="28"/>
          <w:lang w:val="en-US" w:eastAsia="zh-CN" w:bidi="ar-SA"/>
        </w:rPr>
        <w:t>区）人民政府文化主管部门对申请进行初审后，报市人民政府文化主管部门审查；</w:t>
      </w:r>
    </w:p>
    <w:p>
      <w:pPr>
        <w:keepNext w:val="0"/>
        <w:keepLines w:val="0"/>
        <w:pageBreakBefore w:val="0"/>
        <w:numPr>
          <w:ilvl w:val="0"/>
          <w:numId w:val="0"/>
        </w:numPr>
        <w:kinsoku/>
        <w:wordWrap/>
        <w:overflowPunct/>
        <w:topLinePunct w:val="0"/>
        <w:autoSpaceDE/>
        <w:autoSpaceDN/>
        <w:bidi w:val="0"/>
        <w:adjustRightInd/>
        <w:snapToGrid/>
        <w:spacing w:line="580" w:lineRule="exact"/>
        <w:ind w:left="0" w:firstLine="560" w:firstLineChars="200"/>
        <w:jc w:val="left"/>
        <w:textAlignment w:val="auto"/>
        <w:rPr>
          <w:rFonts w:hint="default" w:cs="Times New Roman"/>
          <w:b w:val="0"/>
          <w:bCs w:val="0"/>
          <w:kern w:val="2"/>
          <w:sz w:val="28"/>
          <w:szCs w:val="28"/>
          <w:lang w:val="en-US" w:eastAsia="zh-CN" w:bidi="ar-SA"/>
        </w:rPr>
      </w:pPr>
      <w:r>
        <w:rPr>
          <w:rFonts w:hint="eastAsia" w:cs="Times New Roman"/>
          <w:b w:val="0"/>
          <w:bCs w:val="0"/>
          <w:kern w:val="2"/>
          <w:sz w:val="28"/>
          <w:szCs w:val="28"/>
          <w:lang w:val="en-US" w:eastAsia="zh-CN" w:bidi="ar-SA"/>
        </w:rPr>
        <w:t>（三）</w:t>
      </w:r>
      <w:r>
        <w:rPr>
          <w:rFonts w:hint="default" w:cs="Times New Roman"/>
          <w:b w:val="0"/>
          <w:bCs w:val="0"/>
          <w:kern w:val="2"/>
          <w:sz w:val="28"/>
          <w:szCs w:val="28"/>
          <w:lang w:val="en-US" w:eastAsia="zh-CN" w:bidi="ar-SA"/>
        </w:rPr>
        <w:t>市人民政府文化主管部门对拟列入名录的</w:t>
      </w:r>
      <w:r>
        <w:rPr>
          <w:rFonts w:hint="eastAsia" w:cs="Times New Roman"/>
          <w:b w:val="0"/>
          <w:bCs w:val="0"/>
          <w:kern w:val="2"/>
          <w:sz w:val="28"/>
          <w:szCs w:val="28"/>
          <w:lang w:val="en-US" w:eastAsia="zh-CN" w:bidi="ar-SA"/>
        </w:rPr>
        <w:t>汝瓷文化资源</w:t>
      </w:r>
      <w:r>
        <w:rPr>
          <w:rFonts w:hint="default" w:cs="Times New Roman"/>
          <w:b w:val="0"/>
          <w:bCs w:val="0"/>
          <w:kern w:val="2"/>
          <w:sz w:val="28"/>
          <w:szCs w:val="28"/>
          <w:lang w:val="en-US" w:eastAsia="zh-CN" w:bidi="ar-SA"/>
        </w:rPr>
        <w:t>及其相关人员和团体，组织专家委员会进行评审；</w:t>
      </w:r>
    </w:p>
    <w:p>
      <w:pPr>
        <w:keepNext w:val="0"/>
        <w:keepLines w:val="0"/>
        <w:pageBreakBefore w:val="0"/>
        <w:numPr>
          <w:ilvl w:val="0"/>
          <w:numId w:val="0"/>
        </w:numPr>
        <w:kinsoku/>
        <w:wordWrap/>
        <w:overflowPunct/>
        <w:topLinePunct w:val="0"/>
        <w:autoSpaceDE/>
        <w:autoSpaceDN/>
        <w:bidi w:val="0"/>
        <w:adjustRightInd/>
        <w:snapToGrid/>
        <w:spacing w:line="580" w:lineRule="exact"/>
        <w:ind w:left="0" w:firstLine="560" w:firstLineChars="200"/>
        <w:jc w:val="left"/>
        <w:textAlignment w:val="auto"/>
        <w:rPr>
          <w:rFonts w:hint="eastAsia" w:cs="Times New Roman"/>
          <w:b w:val="0"/>
          <w:bCs w:val="0"/>
          <w:kern w:val="2"/>
          <w:sz w:val="28"/>
          <w:szCs w:val="28"/>
          <w:lang w:val="en-US" w:eastAsia="zh-CN" w:bidi="ar-SA"/>
        </w:rPr>
      </w:pPr>
      <w:r>
        <w:rPr>
          <w:rFonts w:hint="eastAsia" w:cs="Times New Roman"/>
          <w:b w:val="0"/>
          <w:bCs w:val="0"/>
          <w:kern w:val="2"/>
          <w:sz w:val="28"/>
          <w:szCs w:val="28"/>
          <w:lang w:val="en-US" w:eastAsia="zh-CN" w:bidi="ar-SA"/>
        </w:rPr>
        <w:t>（四）</w:t>
      </w:r>
      <w:r>
        <w:rPr>
          <w:rFonts w:hint="default" w:cs="Times New Roman"/>
          <w:b w:val="0"/>
          <w:bCs w:val="0"/>
          <w:kern w:val="2"/>
          <w:sz w:val="28"/>
          <w:szCs w:val="28"/>
          <w:lang w:val="en-US" w:eastAsia="zh-CN" w:bidi="ar-SA"/>
        </w:rPr>
        <w:t>市人民政府文化主管部门应当将专家委员会推荐的拟列入名录的遗产及其相关人员和团体进行公示，公示时间不少于二十日；</w:t>
      </w:r>
      <w:r>
        <w:rPr>
          <w:rFonts w:hint="eastAsia" w:cs="Times New Roman"/>
          <w:b w:val="0"/>
          <w:bCs w:val="0"/>
          <w:kern w:val="2"/>
          <w:sz w:val="28"/>
          <w:szCs w:val="28"/>
          <w:lang w:val="en-US" w:eastAsia="zh-CN" w:bidi="ar-SA"/>
        </w:rPr>
        <w:t xml:space="preserve">   </w:t>
      </w:r>
    </w:p>
    <w:p>
      <w:pPr>
        <w:keepNext w:val="0"/>
        <w:keepLines w:val="0"/>
        <w:pageBreakBefore w:val="0"/>
        <w:numPr>
          <w:ilvl w:val="0"/>
          <w:numId w:val="0"/>
        </w:numPr>
        <w:kinsoku/>
        <w:wordWrap/>
        <w:overflowPunct/>
        <w:topLinePunct w:val="0"/>
        <w:autoSpaceDE/>
        <w:autoSpaceDN/>
        <w:bidi w:val="0"/>
        <w:adjustRightInd/>
        <w:snapToGrid/>
        <w:spacing w:line="580" w:lineRule="exact"/>
        <w:ind w:left="0" w:firstLine="560" w:firstLineChars="200"/>
        <w:jc w:val="left"/>
        <w:textAlignment w:val="auto"/>
        <w:rPr>
          <w:rFonts w:hint="eastAsia" w:cs="Times New Roman"/>
          <w:b w:val="0"/>
          <w:bCs w:val="0"/>
          <w:kern w:val="2"/>
          <w:sz w:val="28"/>
          <w:szCs w:val="28"/>
          <w:lang w:val="en-US" w:eastAsia="zh-CN" w:bidi="ar-SA"/>
        </w:rPr>
      </w:pPr>
      <w:r>
        <w:rPr>
          <w:rFonts w:hint="default" w:cs="Times New Roman"/>
          <w:b w:val="0"/>
          <w:bCs w:val="0"/>
          <w:kern w:val="2"/>
          <w:sz w:val="28"/>
          <w:szCs w:val="28"/>
          <w:lang w:val="en-US" w:eastAsia="zh-CN" w:bidi="ar-SA"/>
        </w:rPr>
        <w:t>（五）市人民政府文化主管部门根据评审意见和公示结果编制名录，报市人民政府批准后公布。</w:t>
      </w:r>
    </w:p>
    <w:p>
      <w:pPr>
        <w:keepNext w:val="0"/>
        <w:keepLines w:val="0"/>
        <w:pageBreakBefore w:val="0"/>
        <w:numPr>
          <w:ilvl w:val="0"/>
          <w:numId w:val="0"/>
        </w:numPr>
        <w:kinsoku/>
        <w:wordWrap/>
        <w:overflowPunct/>
        <w:topLinePunct w:val="0"/>
        <w:autoSpaceDE/>
        <w:autoSpaceDN/>
        <w:bidi w:val="0"/>
        <w:adjustRightInd/>
        <w:snapToGrid/>
        <w:spacing w:line="580" w:lineRule="exact"/>
        <w:ind w:left="0" w:firstLine="560" w:firstLineChars="200"/>
        <w:jc w:val="left"/>
        <w:textAlignment w:val="auto"/>
        <w:rPr>
          <w:rFonts w:hint="default" w:cs="Times New Roman"/>
          <w:b w:val="0"/>
          <w:bCs w:val="0"/>
          <w:kern w:val="2"/>
          <w:sz w:val="28"/>
          <w:szCs w:val="28"/>
          <w:lang w:val="en-US" w:eastAsia="zh-CN" w:bidi="ar-SA"/>
        </w:rPr>
      </w:pPr>
      <w:r>
        <w:rPr>
          <w:rFonts w:hint="default" w:cs="Times New Roman"/>
          <w:b w:val="0"/>
          <w:bCs w:val="0"/>
          <w:kern w:val="2"/>
          <w:sz w:val="28"/>
          <w:szCs w:val="28"/>
          <w:lang w:val="en-US" w:eastAsia="zh-CN" w:bidi="ar-SA"/>
        </w:rPr>
        <w:t>无申请主体的</w:t>
      </w:r>
      <w:r>
        <w:rPr>
          <w:rFonts w:hint="eastAsia" w:cs="Times New Roman"/>
          <w:b w:val="0"/>
          <w:bCs w:val="0"/>
          <w:kern w:val="2"/>
          <w:sz w:val="28"/>
          <w:szCs w:val="28"/>
          <w:lang w:val="en-US" w:eastAsia="zh-CN" w:bidi="ar-SA"/>
        </w:rPr>
        <w:t>汝瓷</w:t>
      </w:r>
      <w:r>
        <w:rPr>
          <w:rFonts w:hint="default" w:cs="Times New Roman"/>
          <w:b w:val="0"/>
          <w:bCs w:val="0"/>
          <w:kern w:val="2"/>
          <w:sz w:val="28"/>
          <w:szCs w:val="28"/>
          <w:lang w:val="en-US" w:eastAsia="zh-CN" w:bidi="ar-SA"/>
        </w:rPr>
        <w:t>文化遗产，县（区）人民政府文化主管部门可以向市人民政府文化主管部门提出申请，经市人民政府文化主管部门审查后，按照前款规定的程序列入名录。</w:t>
      </w:r>
    </w:p>
    <w:p>
      <w:pPr>
        <w:keepNext w:val="0"/>
        <w:keepLines w:val="0"/>
        <w:pageBreakBefore w:val="0"/>
        <w:kinsoku/>
        <w:wordWrap/>
        <w:overflowPunct/>
        <w:topLinePunct w:val="0"/>
        <w:autoSpaceDE/>
        <w:autoSpaceDN/>
        <w:bidi w:val="0"/>
        <w:adjustRightInd/>
        <w:snapToGrid/>
        <w:spacing w:line="580" w:lineRule="exact"/>
        <w:ind w:left="0" w:firstLine="560" w:firstLineChars="200"/>
        <w:jc w:val="left"/>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lang w:val="en-US" w:eastAsia="zh-CN"/>
        </w:rPr>
        <w:t>第十一条</w:t>
      </w:r>
      <w:r>
        <w:rPr>
          <w:rFonts w:hint="eastAsia" w:ascii="宋体" w:hAnsi="宋体" w:eastAsia="宋体" w:cs="宋体"/>
          <w:b w:val="0"/>
          <w:bCs w:val="0"/>
          <w:color w:val="auto"/>
          <w:sz w:val="28"/>
          <w:szCs w:val="28"/>
          <w:shd w:val="clear" w:color="auto" w:fill="auto"/>
          <w:lang w:val="en-US" w:eastAsia="zh-CN"/>
        </w:rPr>
        <w:t>【保护标志】</w:t>
      </w:r>
      <w:r>
        <w:rPr>
          <w:rFonts w:hint="eastAsia" w:ascii="宋体" w:hAnsi="宋体" w:eastAsia="宋体" w:cs="宋体"/>
          <w:b w:val="0"/>
          <w:bCs w:val="0"/>
          <w:sz w:val="28"/>
          <w:szCs w:val="28"/>
        </w:rPr>
        <w:t>列入名录的</w:t>
      </w:r>
      <w:r>
        <w:rPr>
          <w:rFonts w:hint="eastAsia" w:ascii="宋体" w:hAnsi="宋体" w:eastAsia="宋体" w:cs="宋体"/>
          <w:b w:val="0"/>
          <w:bCs w:val="0"/>
          <w:sz w:val="28"/>
          <w:szCs w:val="28"/>
          <w:lang w:val="en-US" w:eastAsia="zh-CN"/>
        </w:rPr>
        <w:t>汝瓷</w:t>
      </w:r>
      <w:r>
        <w:rPr>
          <w:rFonts w:hint="eastAsia" w:ascii="宋体" w:hAnsi="宋体" w:eastAsia="宋体" w:cs="宋体"/>
          <w:b w:val="0"/>
          <w:bCs w:val="0"/>
          <w:sz w:val="28"/>
          <w:szCs w:val="28"/>
        </w:rPr>
        <w:t>文化资源应当有统一的保护标志。</w:t>
      </w:r>
    </w:p>
    <w:p>
      <w:pPr>
        <w:keepNext w:val="0"/>
        <w:keepLines w:val="0"/>
        <w:pageBreakBefore w:val="0"/>
        <w:kinsoku/>
        <w:wordWrap/>
        <w:overflowPunct/>
        <w:topLinePunct w:val="0"/>
        <w:autoSpaceDE/>
        <w:autoSpaceDN/>
        <w:bidi w:val="0"/>
        <w:adjustRightInd/>
        <w:snapToGrid/>
        <w:spacing w:line="580" w:lineRule="exact"/>
        <w:ind w:left="0" w:firstLine="560" w:firstLineChars="200"/>
        <w:jc w:val="left"/>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市人民政府文化旅游主管部门应当会同有关部门拟定保护标志，经市人民政府同意后使用。保护标志的内容应当包括</w:t>
      </w:r>
      <w:r>
        <w:rPr>
          <w:rFonts w:hint="eastAsia" w:ascii="宋体" w:hAnsi="宋体" w:eastAsia="宋体" w:cs="宋体"/>
          <w:b w:val="0"/>
          <w:bCs w:val="0"/>
          <w:sz w:val="28"/>
          <w:szCs w:val="28"/>
          <w:lang w:val="en-US" w:eastAsia="zh-CN"/>
        </w:rPr>
        <w:t>汝瓷</w:t>
      </w:r>
      <w:r>
        <w:rPr>
          <w:rFonts w:hint="eastAsia" w:ascii="宋体" w:hAnsi="宋体" w:eastAsia="宋体" w:cs="宋体"/>
          <w:b w:val="0"/>
          <w:bCs w:val="0"/>
          <w:sz w:val="28"/>
          <w:szCs w:val="28"/>
        </w:rPr>
        <w:t>文化资源的名称、标识、认定机构、认定时间、管理机构和相关说明等。</w:t>
      </w:r>
    </w:p>
    <w:p>
      <w:pPr>
        <w:keepNext w:val="0"/>
        <w:keepLines w:val="0"/>
        <w:pageBreakBefore w:val="0"/>
        <w:kinsoku/>
        <w:wordWrap/>
        <w:overflowPunct/>
        <w:topLinePunct w:val="0"/>
        <w:autoSpaceDE/>
        <w:autoSpaceDN/>
        <w:bidi w:val="0"/>
        <w:adjustRightInd/>
        <w:snapToGrid/>
        <w:spacing w:line="580" w:lineRule="exact"/>
        <w:ind w:left="0" w:firstLine="560" w:firstLineChars="200"/>
        <w:jc w:val="left"/>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列入名录的不可移动文化资源和非物质文化遗产代表性项目保护单位，应当在醒目位置设置保护标志。</w:t>
      </w:r>
    </w:p>
    <w:p>
      <w:pPr>
        <w:keepNext w:val="0"/>
        <w:keepLines w:val="0"/>
        <w:pageBreakBefore w:val="0"/>
        <w:kinsoku/>
        <w:wordWrap/>
        <w:overflowPunct/>
        <w:topLinePunct w:val="0"/>
        <w:autoSpaceDE/>
        <w:autoSpaceDN/>
        <w:bidi w:val="0"/>
        <w:adjustRightInd/>
        <w:snapToGrid/>
        <w:spacing w:line="580" w:lineRule="exact"/>
        <w:ind w:left="0" w:firstLine="560" w:firstLineChars="200"/>
        <w:jc w:val="left"/>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任何单位和个人不得破坏保护标志。</w:t>
      </w:r>
    </w:p>
    <w:p>
      <w:pPr>
        <w:pStyle w:val="2"/>
        <w:keepNext w:val="0"/>
        <w:keepLines w:val="0"/>
        <w:pageBreakBefore w:val="0"/>
        <w:numPr>
          <w:ilvl w:val="0"/>
          <w:numId w:val="0"/>
        </w:numPr>
        <w:kinsoku/>
        <w:wordWrap/>
        <w:overflowPunct/>
        <w:topLinePunct w:val="0"/>
        <w:autoSpaceDE/>
        <w:autoSpaceDN/>
        <w:bidi w:val="0"/>
        <w:adjustRightInd/>
        <w:snapToGrid/>
        <w:spacing w:line="580" w:lineRule="exact"/>
        <w:ind w:left="0" w:firstLine="560" w:firstLineChars="200"/>
        <w:jc w:val="left"/>
        <w:textAlignment w:val="auto"/>
        <w:rPr>
          <w:rFonts w:hint="eastAsia"/>
          <w:b w:val="0"/>
          <w:bCs w:val="0"/>
          <w:sz w:val="28"/>
          <w:szCs w:val="28"/>
          <w:lang w:val="en-US" w:eastAsia="zh-CN"/>
        </w:rPr>
      </w:pPr>
      <w:r>
        <w:rPr>
          <w:rFonts w:hint="eastAsia"/>
          <w:b w:val="0"/>
          <w:bCs w:val="0"/>
          <w:sz w:val="28"/>
          <w:szCs w:val="28"/>
          <w:lang w:val="en-US" w:eastAsia="zh-CN"/>
        </w:rPr>
        <w:t>第十二条【汝瓷文化资源挖掘和整理】市、县（市、区）文化主管部门应当依法开展汝瓷文化资源的普查、整理、建档等工作。</w:t>
      </w:r>
    </w:p>
    <w:p>
      <w:pPr>
        <w:pStyle w:val="2"/>
        <w:keepNext w:val="0"/>
        <w:keepLines w:val="0"/>
        <w:pageBreakBefore w:val="0"/>
        <w:numPr>
          <w:ilvl w:val="0"/>
          <w:numId w:val="0"/>
        </w:numPr>
        <w:kinsoku/>
        <w:wordWrap/>
        <w:overflowPunct/>
        <w:topLinePunct w:val="0"/>
        <w:autoSpaceDE/>
        <w:autoSpaceDN/>
        <w:bidi w:val="0"/>
        <w:adjustRightInd/>
        <w:snapToGrid/>
        <w:spacing w:line="580" w:lineRule="exact"/>
        <w:ind w:left="0" w:firstLine="560" w:firstLineChars="200"/>
        <w:jc w:val="left"/>
        <w:textAlignment w:val="auto"/>
        <w:rPr>
          <w:rFonts w:hint="eastAsia"/>
          <w:b w:val="0"/>
          <w:bCs w:val="0"/>
          <w:sz w:val="28"/>
          <w:szCs w:val="28"/>
          <w:lang w:val="en-US" w:eastAsia="zh-CN"/>
        </w:rPr>
      </w:pPr>
      <w:r>
        <w:rPr>
          <w:rFonts w:hint="eastAsia"/>
          <w:b w:val="0"/>
          <w:bCs w:val="0"/>
          <w:sz w:val="28"/>
          <w:szCs w:val="28"/>
          <w:lang w:val="en-US" w:eastAsia="zh-CN"/>
        </w:rPr>
        <w:t>鼓励公民、法人或其他组织向县（市、区）文化主管部门提供汝瓷文化资源的信息和线索。</w:t>
      </w:r>
    </w:p>
    <w:p>
      <w:pPr>
        <w:pStyle w:val="2"/>
        <w:keepNext w:val="0"/>
        <w:keepLines w:val="0"/>
        <w:pageBreakBefore w:val="0"/>
        <w:kinsoku/>
        <w:wordWrap/>
        <w:overflowPunct/>
        <w:topLinePunct w:val="0"/>
        <w:autoSpaceDE/>
        <w:autoSpaceDN/>
        <w:bidi w:val="0"/>
        <w:adjustRightInd/>
        <w:snapToGrid/>
        <w:spacing w:line="580" w:lineRule="exact"/>
        <w:ind w:firstLine="560" w:firstLineChars="200"/>
        <w:jc w:val="left"/>
        <w:textAlignment w:val="auto"/>
        <w:rPr>
          <w:rFonts w:hint="eastAsia"/>
          <w:b w:val="0"/>
          <w:bCs w:val="0"/>
          <w:sz w:val="28"/>
          <w:szCs w:val="28"/>
          <w:lang w:val="en-US" w:eastAsia="zh-CN"/>
        </w:rPr>
      </w:pPr>
      <w:r>
        <w:rPr>
          <w:rFonts w:hint="eastAsia"/>
          <w:b w:val="0"/>
          <w:bCs w:val="0"/>
          <w:sz w:val="28"/>
          <w:szCs w:val="28"/>
          <w:lang w:val="en-US" w:eastAsia="zh-CN"/>
        </w:rPr>
        <w:t>第十三条【原料资源保护和利用】县（市、区）自然资源和规划部门对本区域内的汝瓷原料资源名类和储量进行造册登记，加强对汝瓷原料资源的保护和利用。</w:t>
      </w:r>
    </w:p>
    <w:p>
      <w:pPr>
        <w:pStyle w:val="2"/>
        <w:keepNext w:val="0"/>
        <w:keepLines w:val="0"/>
        <w:pageBreakBefore w:val="0"/>
        <w:kinsoku/>
        <w:wordWrap/>
        <w:overflowPunct/>
        <w:topLinePunct w:val="0"/>
        <w:autoSpaceDE/>
        <w:autoSpaceDN/>
        <w:bidi w:val="0"/>
        <w:adjustRightInd/>
        <w:snapToGrid/>
        <w:spacing w:line="580" w:lineRule="exact"/>
        <w:jc w:val="center"/>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第三章 技艺传承</w:t>
      </w:r>
    </w:p>
    <w:p>
      <w:pPr>
        <w:keepNext w:val="0"/>
        <w:keepLines w:val="0"/>
        <w:pageBreakBefore w:val="0"/>
        <w:kinsoku/>
        <w:wordWrap/>
        <w:overflowPunct/>
        <w:topLinePunct w:val="0"/>
        <w:autoSpaceDE/>
        <w:autoSpaceDN/>
        <w:bidi w:val="0"/>
        <w:adjustRightInd/>
        <w:snapToGrid/>
        <w:spacing w:line="580" w:lineRule="exact"/>
        <w:ind w:left="0" w:firstLine="560" w:firstLineChars="200"/>
        <w:jc w:val="left"/>
        <w:textAlignment w:val="auto"/>
        <w:rPr>
          <w:rFonts w:hint="eastAsia" w:ascii="宋体" w:hAnsi="宋体" w:eastAsia="宋体" w:cs="宋体"/>
          <w:b w:val="0"/>
          <w:bCs w:val="0"/>
          <w:color w:val="auto"/>
          <w:sz w:val="28"/>
          <w:szCs w:val="28"/>
          <w:shd w:val="clear" w:color="auto" w:fill="auto"/>
        </w:rPr>
      </w:pPr>
      <w:r>
        <w:rPr>
          <w:rFonts w:hint="eastAsia" w:ascii="宋体" w:hAnsi="宋体" w:eastAsia="宋体" w:cs="宋体"/>
          <w:b w:val="0"/>
          <w:bCs w:val="0"/>
          <w:sz w:val="28"/>
          <w:szCs w:val="28"/>
          <w:lang w:val="en-US" w:eastAsia="zh-CN"/>
        </w:rPr>
        <w:t>第十四条【汝瓷文化生态保护区】</w:t>
      </w:r>
      <w:r>
        <w:rPr>
          <w:rFonts w:hint="eastAsia" w:ascii="宋体" w:hAnsi="宋体" w:eastAsia="宋体" w:cs="宋体"/>
          <w:b w:val="0"/>
          <w:bCs w:val="0"/>
          <w:color w:val="auto"/>
          <w:sz w:val="28"/>
          <w:szCs w:val="28"/>
          <w:shd w:val="clear" w:color="auto" w:fill="auto"/>
          <w:lang w:val="en-US" w:eastAsia="zh-CN"/>
        </w:rPr>
        <w:t>市</w:t>
      </w:r>
      <w:r>
        <w:rPr>
          <w:rFonts w:hint="eastAsia" w:ascii="宋体" w:hAnsi="宋体" w:eastAsia="宋体" w:cs="宋体"/>
          <w:b w:val="0"/>
          <w:bCs w:val="0"/>
          <w:color w:val="auto"/>
          <w:sz w:val="28"/>
          <w:szCs w:val="28"/>
          <w:shd w:val="clear" w:color="auto" w:fill="auto"/>
        </w:rPr>
        <w:t>人民政府</w:t>
      </w:r>
      <w:r>
        <w:rPr>
          <w:rFonts w:hint="eastAsia" w:ascii="宋体" w:hAnsi="宋体" w:eastAsia="宋体" w:cs="宋体"/>
          <w:b w:val="0"/>
          <w:bCs w:val="0"/>
          <w:sz w:val="28"/>
          <w:szCs w:val="28"/>
          <w:lang w:val="en-US" w:eastAsia="zh-CN"/>
        </w:rPr>
        <w:t>成立</w:t>
      </w:r>
      <w:r>
        <w:rPr>
          <w:rFonts w:hint="eastAsia" w:ascii="宋体" w:hAnsi="宋体" w:eastAsia="宋体" w:cs="宋体"/>
          <w:b w:val="0"/>
          <w:bCs w:val="0"/>
          <w:sz w:val="28"/>
          <w:szCs w:val="28"/>
        </w:rPr>
        <w:t>汝瓷文化生态保护区</w:t>
      </w:r>
      <w:r>
        <w:rPr>
          <w:rFonts w:hint="eastAsia" w:ascii="宋体" w:hAnsi="宋体" w:eastAsia="宋体" w:cs="宋体"/>
          <w:b w:val="0"/>
          <w:bCs w:val="0"/>
          <w:sz w:val="28"/>
          <w:szCs w:val="28"/>
          <w:lang w:eastAsia="zh-CN"/>
        </w:rPr>
        <w:t>，</w:t>
      </w:r>
      <w:r>
        <w:rPr>
          <w:rFonts w:hint="eastAsia" w:ascii="宋体" w:hAnsi="宋体" w:eastAsia="宋体" w:cs="宋体"/>
          <w:b w:val="0"/>
          <w:bCs w:val="0"/>
          <w:color w:val="auto"/>
          <w:sz w:val="28"/>
          <w:szCs w:val="28"/>
          <w:shd w:val="clear" w:color="auto" w:fill="auto"/>
          <w:lang w:val="en-US" w:eastAsia="zh-CN"/>
        </w:rPr>
        <w:t>制定陶瓷文化</w:t>
      </w:r>
      <w:r>
        <w:rPr>
          <w:rFonts w:hint="eastAsia" w:ascii="宋体" w:hAnsi="宋体" w:eastAsia="宋体" w:cs="宋体"/>
          <w:b w:val="0"/>
          <w:bCs w:val="0"/>
          <w:color w:val="auto"/>
          <w:sz w:val="28"/>
          <w:szCs w:val="28"/>
          <w:shd w:val="clear" w:color="auto" w:fill="auto"/>
        </w:rPr>
        <w:t>生态保护总体规划。</w:t>
      </w:r>
      <w:r>
        <w:rPr>
          <w:rFonts w:hint="eastAsia" w:ascii="宋体" w:hAnsi="宋体" w:eastAsia="宋体" w:cs="宋体"/>
          <w:b w:val="0"/>
          <w:bCs w:val="0"/>
          <w:color w:val="auto"/>
          <w:sz w:val="28"/>
          <w:szCs w:val="28"/>
          <w:shd w:val="clear" w:color="auto" w:fill="auto"/>
          <w:lang w:val="en-US" w:eastAsia="zh-CN"/>
        </w:rPr>
        <w:t>汝瓷</w:t>
      </w:r>
      <w:r>
        <w:rPr>
          <w:rFonts w:hint="eastAsia" w:ascii="宋体" w:hAnsi="宋体" w:eastAsia="宋体" w:cs="宋体"/>
          <w:b w:val="0"/>
          <w:bCs w:val="0"/>
          <w:color w:val="auto"/>
          <w:sz w:val="28"/>
          <w:szCs w:val="28"/>
          <w:shd w:val="clear" w:color="auto" w:fill="auto"/>
        </w:rPr>
        <w:t>文化保护</w:t>
      </w:r>
      <w:r>
        <w:rPr>
          <w:rFonts w:hint="eastAsia" w:ascii="宋体" w:hAnsi="宋体" w:eastAsia="宋体" w:cs="宋体"/>
          <w:b w:val="0"/>
          <w:bCs w:val="0"/>
          <w:color w:val="auto"/>
          <w:sz w:val="28"/>
          <w:szCs w:val="28"/>
          <w:shd w:val="clear" w:color="auto" w:fill="auto"/>
          <w:lang w:val="en-US" w:eastAsia="zh-CN"/>
        </w:rPr>
        <w:t>总体</w:t>
      </w:r>
      <w:r>
        <w:rPr>
          <w:rFonts w:hint="eastAsia" w:ascii="宋体" w:hAnsi="宋体" w:eastAsia="宋体" w:cs="宋体"/>
          <w:b w:val="0"/>
          <w:bCs w:val="0"/>
          <w:color w:val="auto"/>
          <w:sz w:val="28"/>
          <w:szCs w:val="28"/>
          <w:shd w:val="clear" w:color="auto" w:fill="auto"/>
        </w:rPr>
        <w:t>规划应当与生态环境保护、国土空间</w:t>
      </w:r>
      <w:r>
        <w:rPr>
          <w:rFonts w:hint="eastAsia" w:ascii="宋体" w:hAnsi="宋体" w:eastAsia="宋体" w:cs="宋体"/>
          <w:b w:val="0"/>
          <w:bCs w:val="0"/>
          <w:color w:val="auto"/>
          <w:sz w:val="28"/>
          <w:szCs w:val="28"/>
          <w:shd w:val="clear" w:color="auto" w:fill="auto"/>
          <w:lang w:eastAsia="zh-CN"/>
        </w:rPr>
        <w:t>、</w:t>
      </w:r>
      <w:r>
        <w:rPr>
          <w:rFonts w:hint="eastAsia" w:ascii="宋体" w:hAnsi="宋体" w:eastAsia="宋体" w:cs="宋体"/>
          <w:b w:val="0"/>
          <w:bCs w:val="0"/>
          <w:color w:val="auto"/>
          <w:sz w:val="28"/>
          <w:szCs w:val="28"/>
          <w:shd w:val="clear" w:color="auto" w:fill="auto"/>
          <w:lang w:val="en-US" w:eastAsia="zh-CN"/>
        </w:rPr>
        <w:t>产业发展</w:t>
      </w:r>
      <w:r>
        <w:rPr>
          <w:rFonts w:hint="eastAsia" w:ascii="宋体" w:hAnsi="宋体" w:eastAsia="宋体" w:cs="宋体"/>
          <w:b w:val="0"/>
          <w:bCs w:val="0"/>
          <w:color w:val="auto"/>
          <w:sz w:val="28"/>
          <w:szCs w:val="28"/>
          <w:shd w:val="clear" w:color="auto" w:fill="auto"/>
        </w:rPr>
        <w:t>等规划相衔接。</w:t>
      </w:r>
    </w:p>
    <w:p>
      <w:pPr>
        <w:pStyle w:val="2"/>
        <w:keepNext w:val="0"/>
        <w:keepLines w:val="0"/>
        <w:pageBreakBefore w:val="0"/>
        <w:kinsoku/>
        <w:wordWrap/>
        <w:overflowPunct/>
        <w:topLinePunct w:val="0"/>
        <w:autoSpaceDE/>
        <w:autoSpaceDN/>
        <w:bidi w:val="0"/>
        <w:adjustRightInd/>
        <w:snapToGrid/>
        <w:spacing w:line="580" w:lineRule="exact"/>
        <w:ind w:left="0" w:firstLine="560" w:firstLineChars="200"/>
        <w:jc w:val="left"/>
        <w:textAlignment w:val="auto"/>
        <w:rPr>
          <w:rFonts w:hint="eastAsia" w:ascii="宋体" w:hAnsi="宋体" w:eastAsia="宋体" w:cs="宋体"/>
          <w:b w:val="0"/>
          <w:bCs w:val="0"/>
          <w:color w:val="auto"/>
          <w:sz w:val="28"/>
          <w:szCs w:val="28"/>
          <w:shd w:val="clear" w:color="auto" w:fill="auto"/>
          <w:lang w:val="en-US" w:eastAsia="zh-CN"/>
        </w:rPr>
      </w:pPr>
      <w:r>
        <w:rPr>
          <w:rFonts w:hint="eastAsia" w:ascii="宋体" w:hAnsi="宋体" w:eastAsia="宋体" w:cs="宋体"/>
          <w:b w:val="0"/>
          <w:bCs w:val="0"/>
          <w:color w:val="auto"/>
          <w:sz w:val="28"/>
          <w:szCs w:val="28"/>
          <w:shd w:val="clear" w:color="auto" w:fill="auto"/>
          <w:lang w:val="en-US" w:eastAsia="zh-CN"/>
        </w:rPr>
        <w:t>汝瓷文化生态保护区的规格、人员、经费保障等事项由市编制等部门确定。</w:t>
      </w:r>
    </w:p>
    <w:p>
      <w:pPr>
        <w:pStyle w:val="2"/>
        <w:keepNext w:val="0"/>
        <w:keepLines w:val="0"/>
        <w:pageBreakBefore w:val="0"/>
        <w:kinsoku/>
        <w:wordWrap/>
        <w:overflowPunct/>
        <w:topLinePunct w:val="0"/>
        <w:autoSpaceDE/>
        <w:autoSpaceDN/>
        <w:bidi w:val="0"/>
        <w:adjustRightInd/>
        <w:snapToGrid/>
        <w:spacing w:line="580" w:lineRule="exact"/>
        <w:ind w:left="0" w:firstLine="560" w:firstLineChars="200"/>
        <w:jc w:val="left"/>
        <w:textAlignment w:val="auto"/>
        <w:rPr>
          <w:rFonts w:hint="default" w:ascii="宋体" w:hAnsi="宋体" w:eastAsia="宋体" w:cs="宋体"/>
          <w:b w:val="0"/>
          <w:bCs w:val="0"/>
          <w:color w:val="auto"/>
          <w:sz w:val="28"/>
          <w:szCs w:val="28"/>
          <w:shd w:val="clear" w:color="auto" w:fill="auto"/>
          <w:lang w:val="en-US" w:eastAsia="zh-CN"/>
        </w:rPr>
      </w:pPr>
      <w:r>
        <w:rPr>
          <w:rFonts w:hint="eastAsia" w:ascii="宋体" w:hAnsi="宋体" w:eastAsia="宋体" w:cs="宋体"/>
          <w:b w:val="0"/>
          <w:bCs w:val="0"/>
          <w:color w:val="auto"/>
          <w:sz w:val="28"/>
          <w:szCs w:val="28"/>
          <w:shd w:val="clear" w:color="auto" w:fill="auto"/>
          <w:lang w:val="en-US" w:eastAsia="zh-CN"/>
        </w:rPr>
        <w:t>汝瓷文化生态保护区工作受</w:t>
      </w:r>
      <w:r>
        <w:rPr>
          <w:rFonts w:hint="eastAsia" w:ascii="宋体" w:hAnsi="宋体" w:eastAsia="宋体" w:cs="宋体"/>
          <w:b w:val="0"/>
          <w:bCs w:val="0"/>
          <w:sz w:val="28"/>
          <w:szCs w:val="28"/>
          <w:lang w:val="en-US" w:eastAsia="zh-CN"/>
        </w:rPr>
        <w:t>市文化主管部门指导。</w:t>
      </w:r>
    </w:p>
    <w:p>
      <w:pPr>
        <w:keepNext w:val="0"/>
        <w:keepLines w:val="0"/>
        <w:pageBreakBefore w:val="0"/>
        <w:kinsoku/>
        <w:wordWrap/>
        <w:overflowPunct/>
        <w:topLinePunct w:val="0"/>
        <w:autoSpaceDE/>
        <w:autoSpaceDN/>
        <w:bidi w:val="0"/>
        <w:adjustRightInd/>
        <w:snapToGrid/>
        <w:spacing w:line="580" w:lineRule="exact"/>
        <w:ind w:firstLine="560" w:firstLineChars="200"/>
        <w:jc w:val="left"/>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第十五条【汝瓷行业协会】市文化主管部门指导成立全市汝瓷行业协会，市汝瓷行业协会</w:t>
      </w:r>
      <w:r>
        <w:rPr>
          <w:rFonts w:hint="eastAsia" w:ascii="宋体" w:hAnsi="宋体" w:eastAsia="宋体" w:cs="宋体"/>
          <w:b w:val="0"/>
          <w:bCs w:val="0"/>
          <w:sz w:val="28"/>
          <w:szCs w:val="28"/>
        </w:rPr>
        <w:t>建立</w:t>
      </w:r>
      <w:r>
        <w:rPr>
          <w:rFonts w:hint="eastAsia" w:ascii="宋体" w:hAnsi="宋体" w:eastAsia="宋体" w:cs="宋体"/>
          <w:b w:val="0"/>
          <w:bCs w:val="0"/>
          <w:sz w:val="28"/>
          <w:szCs w:val="28"/>
          <w:lang w:val="en-US" w:eastAsia="zh-CN"/>
        </w:rPr>
        <w:t>和</w:t>
      </w:r>
      <w:r>
        <w:rPr>
          <w:rFonts w:hint="eastAsia" w:ascii="宋体" w:hAnsi="宋体" w:eastAsia="宋体" w:cs="宋体"/>
          <w:b w:val="0"/>
          <w:bCs w:val="0"/>
          <w:sz w:val="28"/>
          <w:szCs w:val="28"/>
        </w:rPr>
        <w:t>完善</w:t>
      </w:r>
      <w:r>
        <w:rPr>
          <w:rFonts w:hint="eastAsia" w:ascii="宋体" w:hAnsi="宋体" w:eastAsia="宋体" w:cs="宋体"/>
          <w:b w:val="0"/>
          <w:bCs w:val="0"/>
          <w:sz w:val="28"/>
          <w:szCs w:val="28"/>
          <w:lang w:val="en-US" w:eastAsia="zh-CN"/>
        </w:rPr>
        <w:t>汝瓷</w:t>
      </w:r>
      <w:r>
        <w:rPr>
          <w:rFonts w:hint="eastAsia" w:ascii="宋体" w:hAnsi="宋体" w:eastAsia="宋体" w:cs="宋体"/>
          <w:b w:val="0"/>
          <w:bCs w:val="0"/>
          <w:sz w:val="28"/>
          <w:szCs w:val="28"/>
        </w:rPr>
        <w:t>产品生产技术</w:t>
      </w:r>
      <w:r>
        <w:rPr>
          <w:rFonts w:hint="eastAsia" w:ascii="宋体" w:hAnsi="宋体" w:eastAsia="宋体" w:cs="宋体"/>
          <w:b w:val="0"/>
          <w:bCs w:val="0"/>
          <w:sz w:val="28"/>
          <w:szCs w:val="28"/>
          <w:lang w:val="en-US" w:eastAsia="zh-CN"/>
        </w:rPr>
        <w:t>规范</w:t>
      </w:r>
      <w:r>
        <w:rPr>
          <w:rFonts w:hint="eastAsia" w:ascii="宋体" w:hAnsi="宋体" w:eastAsia="宋体" w:cs="宋体"/>
          <w:b w:val="0"/>
          <w:bCs w:val="0"/>
          <w:sz w:val="28"/>
          <w:szCs w:val="28"/>
        </w:rPr>
        <w:t>和</w:t>
      </w:r>
      <w:r>
        <w:rPr>
          <w:rFonts w:hint="eastAsia" w:ascii="宋体" w:hAnsi="宋体" w:eastAsia="宋体" w:cs="宋体"/>
          <w:b w:val="0"/>
          <w:bCs w:val="0"/>
          <w:sz w:val="28"/>
          <w:szCs w:val="28"/>
          <w:lang w:val="en-US" w:eastAsia="zh-CN"/>
        </w:rPr>
        <w:t>企业</w:t>
      </w:r>
      <w:r>
        <w:rPr>
          <w:rFonts w:hint="eastAsia" w:ascii="宋体" w:hAnsi="宋体" w:eastAsia="宋体" w:cs="宋体"/>
          <w:b w:val="0"/>
          <w:bCs w:val="0"/>
          <w:sz w:val="28"/>
          <w:szCs w:val="28"/>
        </w:rPr>
        <w:t>管理规范，指导</w:t>
      </w:r>
      <w:r>
        <w:rPr>
          <w:rFonts w:hint="eastAsia" w:ascii="宋体" w:hAnsi="宋体" w:eastAsia="宋体" w:cs="宋体"/>
          <w:b w:val="0"/>
          <w:bCs w:val="0"/>
          <w:sz w:val="28"/>
          <w:szCs w:val="28"/>
          <w:lang w:val="en-US" w:eastAsia="zh-CN"/>
        </w:rPr>
        <w:t>全市汝瓷</w:t>
      </w:r>
      <w:r>
        <w:rPr>
          <w:rFonts w:hint="eastAsia" w:ascii="宋体" w:hAnsi="宋体" w:eastAsia="宋体" w:cs="宋体"/>
          <w:b w:val="0"/>
          <w:bCs w:val="0"/>
          <w:sz w:val="28"/>
          <w:szCs w:val="28"/>
        </w:rPr>
        <w:t>生产单位和个人按照统一的产品生产技术规范和</w:t>
      </w:r>
      <w:r>
        <w:rPr>
          <w:rFonts w:hint="eastAsia" w:ascii="宋体" w:hAnsi="宋体" w:eastAsia="宋体" w:cs="宋体"/>
          <w:b w:val="0"/>
          <w:bCs w:val="0"/>
          <w:sz w:val="28"/>
          <w:szCs w:val="28"/>
          <w:lang w:val="en-US" w:eastAsia="zh-CN"/>
        </w:rPr>
        <w:t>企业</w:t>
      </w:r>
      <w:r>
        <w:rPr>
          <w:rFonts w:hint="eastAsia" w:ascii="宋体" w:hAnsi="宋体" w:eastAsia="宋体" w:cs="宋体"/>
          <w:b w:val="0"/>
          <w:bCs w:val="0"/>
          <w:sz w:val="28"/>
          <w:szCs w:val="28"/>
        </w:rPr>
        <w:t>管理规范生产</w:t>
      </w:r>
      <w:r>
        <w:rPr>
          <w:rFonts w:hint="eastAsia" w:ascii="宋体" w:hAnsi="宋体" w:eastAsia="宋体" w:cs="宋体"/>
          <w:b w:val="0"/>
          <w:bCs w:val="0"/>
          <w:sz w:val="28"/>
          <w:szCs w:val="28"/>
          <w:lang w:val="en-US" w:eastAsia="zh-CN"/>
        </w:rPr>
        <w:t>经营</w:t>
      </w:r>
      <w:r>
        <w:rPr>
          <w:rFonts w:hint="eastAsia" w:ascii="宋体" w:hAnsi="宋体" w:eastAsia="宋体" w:cs="宋体"/>
          <w:b w:val="0"/>
          <w:bCs w:val="0"/>
          <w:sz w:val="28"/>
          <w:szCs w:val="28"/>
        </w:rPr>
        <w:t>。</w:t>
      </w:r>
    </w:p>
    <w:p>
      <w:pPr>
        <w:keepNext w:val="0"/>
        <w:keepLines w:val="0"/>
        <w:pageBreakBefore w:val="0"/>
        <w:kinsoku/>
        <w:wordWrap/>
        <w:overflowPunct/>
        <w:topLinePunct w:val="0"/>
        <w:autoSpaceDE/>
        <w:autoSpaceDN/>
        <w:bidi w:val="0"/>
        <w:adjustRightInd/>
        <w:snapToGrid/>
        <w:spacing w:line="580" w:lineRule="exact"/>
        <w:ind w:left="0" w:firstLine="560" w:firstLineChars="200"/>
        <w:jc w:val="left"/>
        <w:textAlignment w:val="auto"/>
        <w:rPr>
          <w:rFonts w:hint="eastAsia"/>
          <w:b w:val="0"/>
          <w:bCs w:val="0"/>
          <w:sz w:val="28"/>
          <w:szCs w:val="28"/>
        </w:rPr>
      </w:pPr>
      <w:r>
        <w:rPr>
          <w:rFonts w:hint="eastAsia" w:ascii="宋体" w:hAnsi="宋体" w:eastAsia="宋体" w:cs="宋体"/>
          <w:b w:val="0"/>
          <w:bCs w:val="0"/>
          <w:sz w:val="28"/>
          <w:szCs w:val="28"/>
          <w:lang w:val="en-US" w:eastAsia="zh-CN"/>
        </w:rPr>
        <w:t>第十六条【烧制技艺传承】</w:t>
      </w:r>
      <w:r>
        <w:rPr>
          <w:rFonts w:hint="eastAsia" w:eastAsia="宋体"/>
          <w:b w:val="0"/>
          <w:bCs w:val="0"/>
          <w:sz w:val="28"/>
          <w:szCs w:val="28"/>
          <w:lang w:val="en-US" w:eastAsia="zh-CN"/>
        </w:rPr>
        <w:t>市</w:t>
      </w:r>
      <w:r>
        <w:rPr>
          <w:rFonts w:hint="eastAsia"/>
          <w:b w:val="0"/>
          <w:bCs w:val="0"/>
          <w:sz w:val="28"/>
          <w:szCs w:val="28"/>
          <w:lang w:val="en-US" w:eastAsia="zh-CN"/>
        </w:rPr>
        <w:t>汝瓷</w:t>
      </w:r>
      <w:r>
        <w:rPr>
          <w:rFonts w:hint="eastAsia"/>
          <w:b w:val="0"/>
          <w:bCs w:val="0"/>
          <w:sz w:val="28"/>
          <w:szCs w:val="28"/>
        </w:rPr>
        <w:t>行业协会，应当加强</w:t>
      </w:r>
      <w:r>
        <w:rPr>
          <w:rFonts w:hint="eastAsia"/>
          <w:b w:val="0"/>
          <w:bCs w:val="0"/>
          <w:sz w:val="28"/>
          <w:szCs w:val="28"/>
          <w:lang w:val="en-US" w:eastAsia="zh-CN"/>
        </w:rPr>
        <w:t>汝瓷烧制工艺</w:t>
      </w:r>
      <w:r>
        <w:rPr>
          <w:rFonts w:hint="eastAsia"/>
          <w:b w:val="0"/>
          <w:bCs w:val="0"/>
          <w:sz w:val="28"/>
          <w:szCs w:val="28"/>
        </w:rPr>
        <w:t>的挖掘、整理工作，定期组织开展</w:t>
      </w:r>
      <w:r>
        <w:rPr>
          <w:rFonts w:hint="eastAsia"/>
          <w:b w:val="0"/>
          <w:bCs w:val="0"/>
          <w:sz w:val="28"/>
          <w:szCs w:val="28"/>
          <w:lang w:val="en-US" w:eastAsia="zh-CN"/>
        </w:rPr>
        <w:t>汝瓷</w:t>
      </w:r>
      <w:r>
        <w:rPr>
          <w:rFonts w:hint="eastAsia"/>
          <w:b w:val="0"/>
          <w:bCs w:val="0"/>
          <w:sz w:val="28"/>
          <w:szCs w:val="28"/>
        </w:rPr>
        <w:t>专业讲座、学术交流、研讨展评等活动。</w:t>
      </w:r>
    </w:p>
    <w:p>
      <w:pPr>
        <w:keepNext w:val="0"/>
        <w:keepLines w:val="0"/>
        <w:pageBreakBefore w:val="0"/>
        <w:kinsoku/>
        <w:wordWrap/>
        <w:overflowPunct/>
        <w:topLinePunct w:val="0"/>
        <w:autoSpaceDE/>
        <w:autoSpaceDN/>
        <w:bidi w:val="0"/>
        <w:adjustRightInd/>
        <w:snapToGrid/>
        <w:spacing w:line="580" w:lineRule="exact"/>
        <w:ind w:left="0" w:firstLine="560" w:firstLineChars="200"/>
        <w:jc w:val="left"/>
        <w:textAlignment w:val="auto"/>
        <w:rPr>
          <w:rFonts w:hint="eastAsia"/>
          <w:b w:val="0"/>
          <w:bCs w:val="0"/>
          <w:sz w:val="28"/>
          <w:szCs w:val="28"/>
        </w:rPr>
      </w:pPr>
      <w:r>
        <w:rPr>
          <w:rFonts w:hint="eastAsia"/>
          <w:b w:val="0"/>
          <w:bCs w:val="0"/>
          <w:sz w:val="28"/>
          <w:szCs w:val="28"/>
        </w:rPr>
        <w:t>鼓励从事</w:t>
      </w:r>
      <w:r>
        <w:rPr>
          <w:rFonts w:hint="eastAsia"/>
          <w:b w:val="0"/>
          <w:bCs w:val="0"/>
          <w:sz w:val="28"/>
          <w:szCs w:val="28"/>
          <w:lang w:val="en-US" w:eastAsia="zh-CN"/>
        </w:rPr>
        <w:t>汝瓷</w:t>
      </w:r>
      <w:r>
        <w:rPr>
          <w:rFonts w:hint="eastAsia"/>
          <w:b w:val="0"/>
          <w:bCs w:val="0"/>
          <w:sz w:val="28"/>
          <w:szCs w:val="28"/>
        </w:rPr>
        <w:t>研究、设计、生产的单位和个人，开展</w:t>
      </w:r>
      <w:r>
        <w:rPr>
          <w:rFonts w:hint="eastAsia"/>
          <w:b w:val="0"/>
          <w:bCs w:val="0"/>
          <w:sz w:val="28"/>
          <w:szCs w:val="28"/>
          <w:lang w:val="en-US" w:eastAsia="zh-CN"/>
        </w:rPr>
        <w:t>汝瓷烧制工艺</w:t>
      </w:r>
      <w:r>
        <w:rPr>
          <w:rFonts w:hint="eastAsia"/>
          <w:b w:val="0"/>
          <w:bCs w:val="0"/>
          <w:sz w:val="28"/>
          <w:szCs w:val="28"/>
        </w:rPr>
        <w:t>的挖掘、</w:t>
      </w:r>
      <w:r>
        <w:rPr>
          <w:rFonts w:hint="eastAsia"/>
          <w:b w:val="0"/>
          <w:bCs w:val="0"/>
          <w:sz w:val="28"/>
          <w:szCs w:val="28"/>
          <w:lang w:val="en-US" w:eastAsia="zh-CN"/>
        </w:rPr>
        <w:t>传承</w:t>
      </w:r>
      <w:r>
        <w:rPr>
          <w:rFonts w:hint="eastAsia"/>
          <w:b w:val="0"/>
          <w:bCs w:val="0"/>
          <w:sz w:val="28"/>
          <w:szCs w:val="28"/>
          <w:lang w:eastAsia="zh-CN"/>
        </w:rPr>
        <w:t>、</w:t>
      </w:r>
      <w:r>
        <w:rPr>
          <w:rFonts w:hint="eastAsia"/>
          <w:b w:val="0"/>
          <w:bCs w:val="0"/>
          <w:sz w:val="28"/>
          <w:szCs w:val="28"/>
          <w:lang w:val="en-US" w:eastAsia="zh-CN"/>
        </w:rPr>
        <w:t>创新</w:t>
      </w:r>
      <w:r>
        <w:rPr>
          <w:rFonts w:hint="eastAsia"/>
          <w:b w:val="0"/>
          <w:bCs w:val="0"/>
          <w:sz w:val="28"/>
          <w:szCs w:val="28"/>
        </w:rPr>
        <w:t>工作。</w:t>
      </w:r>
    </w:p>
    <w:p>
      <w:pPr>
        <w:keepNext w:val="0"/>
        <w:keepLines w:val="0"/>
        <w:pageBreakBefore w:val="0"/>
        <w:kinsoku/>
        <w:wordWrap/>
        <w:overflowPunct/>
        <w:topLinePunct w:val="0"/>
        <w:autoSpaceDE/>
        <w:autoSpaceDN/>
        <w:bidi w:val="0"/>
        <w:adjustRightInd/>
        <w:snapToGrid/>
        <w:spacing w:line="580" w:lineRule="exact"/>
        <w:ind w:firstLine="560" w:firstLineChars="200"/>
        <w:jc w:val="left"/>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lang w:val="en-US" w:eastAsia="zh-CN"/>
        </w:rPr>
        <w:t>第十七条【汝瓷文化宣传】</w:t>
      </w:r>
      <w:r>
        <w:rPr>
          <w:rFonts w:hint="eastAsia" w:ascii="宋体" w:hAnsi="宋体" w:eastAsia="宋体" w:cs="宋体"/>
          <w:b w:val="0"/>
          <w:bCs w:val="0"/>
          <w:sz w:val="28"/>
          <w:szCs w:val="28"/>
        </w:rPr>
        <w:t>市、县（市、区）人民政府和有关部门应当加强陶瓷文化的宣传，</w:t>
      </w:r>
      <w:r>
        <w:rPr>
          <w:rFonts w:hint="eastAsia" w:ascii="宋体" w:hAnsi="宋体" w:eastAsia="宋体" w:cs="宋体"/>
          <w:b w:val="0"/>
          <w:bCs w:val="0"/>
          <w:sz w:val="28"/>
          <w:szCs w:val="28"/>
          <w:lang w:val="en-US" w:eastAsia="zh-CN"/>
        </w:rPr>
        <w:t>定期组织汝瓷文化节等各种汝瓷文化节庆活动，</w:t>
      </w:r>
      <w:r>
        <w:rPr>
          <w:rFonts w:hint="eastAsia" w:ascii="宋体" w:hAnsi="宋体" w:eastAsia="宋体" w:cs="宋体"/>
          <w:b w:val="0"/>
          <w:bCs w:val="0"/>
          <w:sz w:val="28"/>
          <w:szCs w:val="28"/>
        </w:rPr>
        <w:t>开展</w:t>
      </w:r>
      <w:r>
        <w:rPr>
          <w:rFonts w:hint="eastAsia" w:ascii="宋体" w:hAnsi="宋体" w:eastAsia="宋体" w:cs="宋体"/>
          <w:b w:val="0"/>
          <w:bCs w:val="0"/>
          <w:sz w:val="28"/>
          <w:szCs w:val="28"/>
          <w:lang w:val="en-US" w:eastAsia="zh-CN"/>
        </w:rPr>
        <w:t>汝瓷论坛、作品展览</w:t>
      </w:r>
      <w:r>
        <w:rPr>
          <w:rFonts w:hint="eastAsia" w:ascii="宋体" w:hAnsi="宋体" w:eastAsia="宋体" w:cs="宋体"/>
          <w:b w:val="0"/>
          <w:bCs w:val="0"/>
          <w:sz w:val="28"/>
          <w:szCs w:val="28"/>
        </w:rPr>
        <w:t>多种形式的</w:t>
      </w:r>
      <w:r>
        <w:rPr>
          <w:rFonts w:hint="eastAsia" w:ascii="宋体" w:hAnsi="宋体" w:eastAsia="宋体" w:cs="宋体"/>
          <w:b w:val="0"/>
          <w:bCs w:val="0"/>
          <w:sz w:val="28"/>
          <w:szCs w:val="28"/>
          <w:lang w:val="en-US" w:eastAsia="zh-CN"/>
        </w:rPr>
        <w:t>汝瓷</w:t>
      </w:r>
      <w:r>
        <w:rPr>
          <w:rFonts w:hint="eastAsia" w:ascii="宋体" w:hAnsi="宋体" w:eastAsia="宋体" w:cs="宋体"/>
          <w:b w:val="0"/>
          <w:bCs w:val="0"/>
          <w:sz w:val="28"/>
          <w:szCs w:val="28"/>
        </w:rPr>
        <w:t>文化宣传活动。</w:t>
      </w:r>
    </w:p>
    <w:p>
      <w:pPr>
        <w:keepNext w:val="0"/>
        <w:keepLines w:val="0"/>
        <w:pageBreakBefore w:val="0"/>
        <w:kinsoku/>
        <w:wordWrap/>
        <w:overflowPunct/>
        <w:topLinePunct w:val="0"/>
        <w:autoSpaceDE/>
        <w:autoSpaceDN/>
        <w:bidi w:val="0"/>
        <w:adjustRightInd/>
        <w:snapToGrid/>
        <w:spacing w:line="580" w:lineRule="exact"/>
        <w:ind w:left="0" w:firstLine="560" w:firstLineChars="200"/>
        <w:jc w:val="left"/>
        <w:textAlignment w:val="auto"/>
        <w:rPr>
          <w:rStyle w:val="8"/>
          <w:rFonts w:hint="eastAsia" w:ascii="宋体" w:hAnsi="宋体" w:eastAsia="宋体" w:cs="宋体"/>
          <w:b w:val="0"/>
          <w:bCs w:val="0"/>
          <w:sz w:val="28"/>
          <w:szCs w:val="28"/>
        </w:rPr>
      </w:pPr>
      <w:r>
        <w:rPr>
          <w:rFonts w:hint="eastAsia" w:ascii="宋体" w:hAnsi="宋体" w:eastAsia="宋体" w:cs="宋体"/>
          <w:b w:val="0"/>
          <w:bCs w:val="0"/>
          <w:sz w:val="28"/>
          <w:szCs w:val="28"/>
        </w:rPr>
        <w:t>广播、电视、报刊、网络等媒体应当</w:t>
      </w:r>
      <w:r>
        <w:rPr>
          <w:rStyle w:val="8"/>
          <w:rFonts w:hint="eastAsia" w:ascii="宋体" w:hAnsi="宋体" w:eastAsia="宋体" w:cs="宋体"/>
          <w:b w:val="0"/>
          <w:bCs w:val="0"/>
          <w:sz w:val="28"/>
          <w:szCs w:val="28"/>
        </w:rPr>
        <w:t>通过开展专题宣传、发布</w:t>
      </w:r>
      <w:r>
        <w:rPr>
          <w:rStyle w:val="8"/>
          <w:rFonts w:hint="eastAsia" w:ascii="宋体" w:hAnsi="宋体" w:eastAsia="宋体" w:cs="宋体"/>
          <w:b w:val="0"/>
          <w:bCs w:val="0"/>
          <w:sz w:val="28"/>
          <w:szCs w:val="28"/>
          <w:lang w:val="en-US" w:eastAsia="zh-CN"/>
        </w:rPr>
        <w:t>汝瓷文化</w:t>
      </w:r>
      <w:r>
        <w:rPr>
          <w:rStyle w:val="8"/>
          <w:rFonts w:hint="eastAsia" w:ascii="宋体" w:hAnsi="宋体" w:eastAsia="宋体" w:cs="宋体"/>
          <w:b w:val="0"/>
          <w:bCs w:val="0"/>
          <w:sz w:val="28"/>
          <w:szCs w:val="28"/>
        </w:rPr>
        <w:t>公益广告、宣传</w:t>
      </w:r>
      <w:r>
        <w:rPr>
          <w:rStyle w:val="8"/>
          <w:rFonts w:hint="eastAsia" w:ascii="宋体" w:hAnsi="宋体" w:eastAsia="宋体" w:cs="宋体"/>
          <w:b w:val="0"/>
          <w:bCs w:val="0"/>
          <w:sz w:val="28"/>
          <w:szCs w:val="28"/>
          <w:lang w:val="en-US" w:eastAsia="zh-CN"/>
        </w:rPr>
        <w:t>汝瓷</w:t>
      </w:r>
      <w:r>
        <w:rPr>
          <w:rStyle w:val="8"/>
          <w:rFonts w:hint="eastAsia" w:ascii="宋体" w:hAnsi="宋体" w:eastAsia="宋体" w:cs="宋体"/>
          <w:b w:val="0"/>
          <w:bCs w:val="0"/>
          <w:sz w:val="28"/>
          <w:szCs w:val="28"/>
        </w:rPr>
        <w:t>文化。</w:t>
      </w:r>
    </w:p>
    <w:p>
      <w:pPr>
        <w:keepNext w:val="0"/>
        <w:keepLines w:val="0"/>
        <w:pageBreakBefore w:val="0"/>
        <w:widowControl w:val="0"/>
        <w:kinsoku/>
        <w:wordWrap/>
        <w:overflowPunct/>
        <w:topLinePunct w:val="0"/>
        <w:autoSpaceDE/>
        <w:autoSpaceDN/>
        <w:bidi w:val="0"/>
        <w:adjustRightInd/>
        <w:snapToGrid/>
        <w:spacing w:line="580" w:lineRule="exact"/>
        <w:ind w:left="0" w:firstLine="560" w:firstLineChars="200"/>
        <w:jc w:val="left"/>
        <w:textAlignment w:val="auto"/>
        <w:rPr>
          <w:rStyle w:val="8"/>
          <w:rFonts w:hint="eastAsia" w:ascii="宋体" w:hAnsi="宋体" w:eastAsia="宋体" w:cs="宋体"/>
          <w:b w:val="0"/>
          <w:bCs w:val="0"/>
          <w:sz w:val="28"/>
          <w:szCs w:val="28"/>
        </w:rPr>
      </w:pPr>
      <w:r>
        <w:rPr>
          <w:rStyle w:val="8"/>
          <w:rFonts w:hint="eastAsia" w:ascii="宋体" w:hAnsi="宋体" w:eastAsia="宋体" w:cs="宋体"/>
          <w:b w:val="0"/>
          <w:bCs w:val="0"/>
          <w:sz w:val="28"/>
          <w:szCs w:val="28"/>
        </w:rPr>
        <w:t>具备条件的公共场所应当通过设置展示</w:t>
      </w:r>
      <w:r>
        <w:rPr>
          <w:rStyle w:val="8"/>
          <w:rFonts w:hint="eastAsia" w:ascii="宋体" w:hAnsi="宋体" w:eastAsia="宋体" w:cs="宋体"/>
          <w:b w:val="0"/>
          <w:bCs w:val="0"/>
          <w:sz w:val="28"/>
          <w:szCs w:val="28"/>
          <w:lang w:val="en-US" w:eastAsia="zh-CN"/>
        </w:rPr>
        <w:t>汝瓷</w:t>
      </w:r>
      <w:r>
        <w:rPr>
          <w:rStyle w:val="8"/>
          <w:rFonts w:hint="eastAsia" w:ascii="宋体" w:hAnsi="宋体" w:eastAsia="宋体" w:cs="宋体"/>
          <w:b w:val="0"/>
          <w:bCs w:val="0"/>
          <w:sz w:val="28"/>
          <w:szCs w:val="28"/>
        </w:rPr>
        <w:t>文化的宣传牌、宣传栏和电子屏等形式，开展宣传活动。</w:t>
      </w:r>
    </w:p>
    <w:p>
      <w:pPr>
        <w:keepNext w:val="0"/>
        <w:keepLines w:val="0"/>
        <w:pageBreakBefore w:val="0"/>
        <w:kinsoku/>
        <w:wordWrap/>
        <w:overflowPunct/>
        <w:topLinePunct w:val="0"/>
        <w:autoSpaceDE/>
        <w:autoSpaceDN/>
        <w:bidi w:val="0"/>
        <w:adjustRightInd/>
        <w:snapToGrid/>
        <w:spacing w:line="580" w:lineRule="exact"/>
        <w:ind w:left="0" w:firstLine="560" w:firstLineChars="200"/>
        <w:jc w:val="left"/>
        <w:textAlignment w:val="auto"/>
        <w:rPr>
          <w:rFonts w:hint="eastAsia" w:ascii="宋体" w:hAnsi="宋体" w:eastAsia="宋体" w:cs="宋体"/>
          <w:b w:val="0"/>
          <w:bCs w:val="0"/>
          <w:strike/>
          <w:sz w:val="28"/>
          <w:szCs w:val="28"/>
        </w:rPr>
      </w:pPr>
      <w:r>
        <w:rPr>
          <w:rStyle w:val="8"/>
          <w:rFonts w:hint="eastAsia" w:ascii="宋体" w:hAnsi="宋体" w:eastAsia="宋体" w:cs="宋体"/>
          <w:b w:val="0"/>
          <w:bCs w:val="0"/>
          <w:sz w:val="28"/>
          <w:szCs w:val="28"/>
          <w:lang w:val="en-US" w:eastAsia="zh-CN"/>
        </w:rPr>
        <w:t>第十八条【汝瓷文化人才培育】</w:t>
      </w:r>
      <w:r>
        <w:rPr>
          <w:rFonts w:hint="eastAsia" w:ascii="宋体" w:hAnsi="宋体" w:eastAsia="宋体" w:cs="宋体"/>
          <w:b w:val="0"/>
          <w:bCs w:val="0"/>
          <w:sz w:val="28"/>
          <w:szCs w:val="28"/>
        </w:rPr>
        <w:t>鼓励和支持</w:t>
      </w:r>
      <w:r>
        <w:rPr>
          <w:rFonts w:hint="eastAsia" w:ascii="宋体" w:hAnsi="宋体" w:eastAsia="宋体" w:cs="宋体"/>
          <w:b w:val="0"/>
          <w:bCs w:val="0"/>
          <w:sz w:val="28"/>
          <w:szCs w:val="28"/>
          <w:lang w:val="en-US" w:eastAsia="zh-CN"/>
        </w:rPr>
        <w:t>汝瓷</w:t>
      </w:r>
      <w:r>
        <w:rPr>
          <w:rFonts w:hint="eastAsia" w:ascii="宋体" w:hAnsi="宋体" w:eastAsia="宋体" w:cs="宋体"/>
          <w:b w:val="0"/>
          <w:bCs w:val="0"/>
          <w:sz w:val="28"/>
          <w:szCs w:val="28"/>
        </w:rPr>
        <w:t>研究、设计、生产的单位和个人，通过自建或者与学校、科研机构等共建教学研究和实践基地、生产性保护基地、传承基地等形式开展研究、技能实践教学、生产、传承培训等活动，促进成果转化，培养专业人才、传承人群；鼓励和支持</w:t>
      </w:r>
      <w:r>
        <w:rPr>
          <w:rFonts w:hint="eastAsia" w:ascii="宋体" w:hAnsi="宋体" w:eastAsia="宋体" w:cs="宋体"/>
          <w:b w:val="0"/>
          <w:bCs w:val="0"/>
          <w:sz w:val="28"/>
          <w:szCs w:val="28"/>
          <w:lang w:val="en-US" w:eastAsia="zh-CN"/>
        </w:rPr>
        <w:t>汝瓷</w:t>
      </w:r>
      <w:r>
        <w:rPr>
          <w:rFonts w:hint="eastAsia" w:ascii="宋体" w:hAnsi="宋体" w:eastAsia="宋体" w:cs="宋体"/>
          <w:b w:val="0"/>
          <w:bCs w:val="0"/>
          <w:kern w:val="2"/>
          <w:sz w:val="28"/>
          <w:szCs w:val="28"/>
          <w:lang w:val="en-US" w:eastAsia="zh-CN" w:bidi="ar-SA"/>
        </w:rPr>
        <w:t>非物质文化遗产传承人和艺术大师</w:t>
      </w:r>
      <w:r>
        <w:rPr>
          <w:rFonts w:hint="eastAsia" w:ascii="宋体" w:hAnsi="宋体" w:eastAsia="宋体" w:cs="宋体"/>
          <w:b w:val="0"/>
          <w:bCs w:val="0"/>
          <w:sz w:val="28"/>
          <w:szCs w:val="28"/>
        </w:rPr>
        <w:t>设立大师工作室和传习所。</w:t>
      </w:r>
    </w:p>
    <w:p>
      <w:pPr>
        <w:pStyle w:val="2"/>
        <w:keepNext w:val="0"/>
        <w:keepLines w:val="0"/>
        <w:pageBreakBefore w:val="0"/>
        <w:kinsoku/>
        <w:wordWrap/>
        <w:overflowPunct/>
        <w:topLinePunct w:val="0"/>
        <w:autoSpaceDE/>
        <w:autoSpaceDN/>
        <w:bidi w:val="0"/>
        <w:adjustRightInd/>
        <w:snapToGrid/>
        <w:spacing w:after="0" w:line="580" w:lineRule="exact"/>
        <w:ind w:left="0" w:firstLine="560" w:firstLineChars="200"/>
        <w:jc w:val="left"/>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市、县（市、区）人民政府和有关部门应当实施</w:t>
      </w:r>
      <w:r>
        <w:rPr>
          <w:rFonts w:hint="eastAsia" w:ascii="宋体" w:hAnsi="宋体" w:eastAsia="宋体" w:cs="宋体"/>
          <w:b w:val="0"/>
          <w:bCs w:val="0"/>
          <w:sz w:val="28"/>
          <w:szCs w:val="28"/>
          <w:lang w:val="en-US" w:eastAsia="zh-CN"/>
        </w:rPr>
        <w:t>汝瓷</w:t>
      </w:r>
      <w:r>
        <w:rPr>
          <w:rFonts w:hint="eastAsia" w:ascii="宋体" w:hAnsi="宋体" w:eastAsia="宋体" w:cs="宋体"/>
          <w:b w:val="0"/>
          <w:bCs w:val="0"/>
          <w:sz w:val="28"/>
          <w:szCs w:val="28"/>
        </w:rPr>
        <w:t>文化人才培养、引进政策，通过项目合作、实践基地、学术交流等方式引进紧缺人才，推行人才奖励、激励制度，培养高层次和技能型人才。</w:t>
      </w:r>
    </w:p>
    <w:p>
      <w:pPr>
        <w:pStyle w:val="2"/>
        <w:keepNext w:val="0"/>
        <w:keepLines w:val="0"/>
        <w:pageBreakBefore w:val="0"/>
        <w:kinsoku/>
        <w:wordWrap/>
        <w:overflowPunct/>
        <w:topLinePunct w:val="0"/>
        <w:autoSpaceDE/>
        <w:autoSpaceDN/>
        <w:bidi w:val="0"/>
        <w:adjustRightInd/>
        <w:snapToGrid/>
        <w:spacing w:line="580" w:lineRule="exact"/>
        <w:ind w:left="0"/>
        <w:jc w:val="left"/>
        <w:textAlignment w:val="auto"/>
        <w:rPr>
          <w:rFonts w:hint="eastAsia" w:ascii="宋体" w:hAnsi="宋体" w:eastAsia="宋体" w:cs="宋体"/>
          <w:b w:val="0"/>
          <w:bCs w:val="0"/>
          <w:sz w:val="28"/>
          <w:szCs w:val="28"/>
          <w:lang w:val="en-US" w:eastAsia="zh-CN"/>
        </w:rPr>
      </w:pPr>
      <w:r>
        <w:rPr>
          <w:rFonts w:hint="eastAsia" w:ascii="楷体" w:hAnsi="楷体" w:eastAsia="楷体" w:cs="楷体"/>
          <w:b w:val="0"/>
          <w:bCs w:val="0"/>
          <w:sz w:val="28"/>
          <w:szCs w:val="28"/>
          <w:lang w:val="en-US" w:eastAsia="zh-CN"/>
        </w:rPr>
        <w:t xml:space="preserve"> </w:t>
      </w:r>
      <w:r>
        <w:rPr>
          <w:rFonts w:hint="eastAsia" w:ascii="宋体" w:hAnsi="宋体" w:eastAsia="宋体" w:cs="宋体"/>
          <w:b w:val="0"/>
          <w:bCs w:val="0"/>
          <w:sz w:val="28"/>
          <w:szCs w:val="28"/>
          <w:lang w:val="en-US" w:eastAsia="zh-CN"/>
        </w:rPr>
        <w:t xml:space="preserve">  第十九条【知识产权保护】</w:t>
      </w:r>
      <w:r>
        <w:rPr>
          <w:rFonts w:hint="eastAsia" w:ascii="宋体" w:hAnsi="宋体" w:eastAsia="宋体" w:cs="宋体"/>
          <w:b w:val="0"/>
          <w:bCs w:val="0"/>
          <w:kern w:val="2"/>
          <w:sz w:val="28"/>
          <w:szCs w:val="28"/>
          <w:lang w:val="en-US" w:eastAsia="zh-CN" w:bidi="ar-SA"/>
        </w:rPr>
        <w:t xml:space="preserve"> 市、县（市、区）人民政府应当加强汝瓷文化知识产权的保护，</w:t>
      </w:r>
      <w:r>
        <w:rPr>
          <w:rFonts w:hint="eastAsia" w:ascii="宋体" w:hAnsi="宋体" w:eastAsia="宋体" w:cs="宋体"/>
          <w:b w:val="0"/>
          <w:bCs w:val="0"/>
          <w:sz w:val="28"/>
          <w:szCs w:val="28"/>
        </w:rPr>
        <w:t>规范地理标志产品专用标志的使用管理</w:t>
      </w:r>
      <w:r>
        <w:rPr>
          <w:rFonts w:hint="eastAsia" w:ascii="宋体" w:hAnsi="宋体" w:eastAsia="宋体" w:cs="宋体"/>
          <w:b w:val="0"/>
          <w:bCs w:val="0"/>
          <w:kern w:val="2"/>
          <w:sz w:val="28"/>
          <w:szCs w:val="28"/>
          <w:lang w:val="en-US" w:eastAsia="zh-CN" w:bidi="ar-SA"/>
        </w:rPr>
        <w:t>。</w:t>
      </w:r>
    </w:p>
    <w:p>
      <w:pPr>
        <w:keepNext w:val="0"/>
        <w:keepLines w:val="0"/>
        <w:pageBreakBefore w:val="0"/>
        <w:kinsoku/>
        <w:wordWrap/>
        <w:overflowPunct/>
        <w:topLinePunct w:val="0"/>
        <w:autoSpaceDE/>
        <w:autoSpaceDN/>
        <w:bidi w:val="0"/>
        <w:adjustRightInd/>
        <w:snapToGrid/>
        <w:spacing w:line="580" w:lineRule="exact"/>
        <w:ind w:left="0" w:firstLine="560" w:firstLineChars="200"/>
        <w:jc w:val="left"/>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lang w:val="en-US" w:eastAsia="zh-CN"/>
        </w:rPr>
        <w:t>第二十条【规范生产经营】</w:t>
      </w:r>
      <w:r>
        <w:rPr>
          <w:rFonts w:hint="eastAsia" w:ascii="宋体" w:hAnsi="宋体" w:eastAsia="宋体" w:cs="宋体"/>
          <w:b w:val="0"/>
          <w:bCs w:val="0"/>
          <w:sz w:val="28"/>
          <w:szCs w:val="28"/>
        </w:rPr>
        <w:t>从事</w:t>
      </w:r>
      <w:r>
        <w:rPr>
          <w:rFonts w:hint="eastAsia" w:ascii="宋体" w:hAnsi="宋体" w:eastAsia="宋体" w:cs="宋体"/>
          <w:b w:val="0"/>
          <w:bCs w:val="0"/>
          <w:sz w:val="28"/>
          <w:szCs w:val="28"/>
          <w:lang w:val="en-US" w:eastAsia="zh-CN"/>
        </w:rPr>
        <w:t>汝瓷</w:t>
      </w:r>
      <w:r>
        <w:rPr>
          <w:rFonts w:hint="eastAsia" w:ascii="宋体" w:hAnsi="宋体" w:eastAsia="宋体" w:cs="宋体"/>
          <w:b w:val="0"/>
          <w:bCs w:val="0"/>
          <w:sz w:val="28"/>
          <w:szCs w:val="28"/>
        </w:rPr>
        <w:t>设计、创作、生产、销售等经营活动的单位和个人，应当依法办理工商、税务等手续，守法经营、公平竞争。</w:t>
      </w:r>
    </w:p>
    <w:p>
      <w:pPr>
        <w:keepNext w:val="0"/>
        <w:keepLines w:val="0"/>
        <w:pageBreakBefore w:val="0"/>
        <w:kinsoku/>
        <w:wordWrap/>
        <w:overflowPunct/>
        <w:topLinePunct w:val="0"/>
        <w:autoSpaceDE/>
        <w:autoSpaceDN/>
        <w:bidi w:val="0"/>
        <w:adjustRightInd/>
        <w:snapToGrid/>
        <w:spacing w:line="580" w:lineRule="exact"/>
        <w:ind w:left="0" w:firstLine="560" w:firstLineChars="200"/>
        <w:jc w:val="left"/>
        <w:textAlignment w:val="auto"/>
        <w:rPr>
          <w:rFonts w:hint="eastAsia" w:ascii="宋体" w:hAnsi="宋体" w:eastAsia="宋体" w:cs="宋体"/>
          <w:b w:val="0"/>
          <w:bCs w:val="0"/>
          <w:sz w:val="28"/>
          <w:szCs w:val="28"/>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center"/>
        <w:textAlignment w:val="auto"/>
        <w:rPr>
          <w:rFonts w:hint="default" w:ascii="黑体" w:hAnsi="黑体" w:eastAsia="黑体" w:cs="黑体"/>
          <w:b w:val="0"/>
          <w:bCs w:val="0"/>
          <w:i w:val="0"/>
          <w:iCs w:val="0"/>
          <w:caps w:val="0"/>
          <w:color w:val="000000"/>
          <w:spacing w:val="0"/>
          <w:sz w:val="28"/>
          <w:szCs w:val="28"/>
          <w:shd w:val="clear" w:fill="FFFFFF"/>
          <w:lang w:val="en-US" w:eastAsia="zh-CN"/>
        </w:rPr>
      </w:pPr>
      <w:r>
        <w:rPr>
          <w:rFonts w:hint="eastAsia" w:ascii="黑体" w:hAnsi="黑体" w:eastAsia="黑体" w:cs="黑体"/>
          <w:b w:val="0"/>
          <w:bCs w:val="0"/>
          <w:i w:val="0"/>
          <w:iCs w:val="0"/>
          <w:caps w:val="0"/>
          <w:color w:val="000000"/>
          <w:spacing w:val="0"/>
          <w:sz w:val="28"/>
          <w:szCs w:val="28"/>
          <w:shd w:val="clear" w:fill="FFFFFF"/>
          <w:lang w:val="en-US" w:eastAsia="zh-CN"/>
        </w:rPr>
        <w:t>第四章 创新发展</w:t>
      </w:r>
    </w:p>
    <w:p>
      <w:pPr>
        <w:pStyle w:val="2"/>
        <w:keepNext w:val="0"/>
        <w:keepLines w:val="0"/>
        <w:pageBreakBefore w:val="0"/>
        <w:numPr>
          <w:ilvl w:val="0"/>
          <w:numId w:val="0"/>
        </w:numPr>
        <w:kinsoku/>
        <w:wordWrap/>
        <w:overflowPunct/>
        <w:topLinePunct w:val="0"/>
        <w:autoSpaceDE/>
        <w:autoSpaceDN/>
        <w:bidi w:val="0"/>
        <w:adjustRightInd/>
        <w:snapToGrid/>
        <w:spacing w:line="580" w:lineRule="exact"/>
        <w:ind w:left="0" w:firstLine="840" w:firstLineChars="300"/>
        <w:jc w:val="left"/>
        <w:textAlignment w:val="auto"/>
        <w:rPr>
          <w:rFonts w:hint="eastAsia" w:ascii="宋体" w:hAnsi="宋体" w:eastAsia="宋体" w:cs="宋体"/>
          <w:b w:val="0"/>
          <w:bCs w:val="0"/>
          <w:sz w:val="28"/>
          <w:szCs w:val="28"/>
        </w:rPr>
      </w:pPr>
      <w:r>
        <w:rPr>
          <w:rFonts w:hint="eastAsia" w:ascii="宋体" w:hAnsi="宋体" w:eastAsia="宋体" w:cs="宋体"/>
          <w:b w:val="0"/>
          <w:bCs w:val="0"/>
          <w:i w:val="0"/>
          <w:iCs w:val="0"/>
          <w:caps w:val="0"/>
          <w:color w:val="000000"/>
          <w:spacing w:val="0"/>
          <w:sz w:val="28"/>
          <w:szCs w:val="28"/>
          <w:shd w:val="clear" w:fill="FFFFFF"/>
          <w:lang w:val="en-US" w:eastAsia="zh-CN"/>
        </w:rPr>
        <w:t>第二十一条【产业支持】</w:t>
      </w:r>
      <w:r>
        <w:rPr>
          <w:rFonts w:hint="eastAsia" w:ascii="宋体" w:hAnsi="宋体" w:eastAsia="宋体" w:cs="宋体"/>
          <w:b w:val="0"/>
          <w:bCs w:val="0"/>
          <w:sz w:val="28"/>
          <w:szCs w:val="28"/>
        </w:rPr>
        <w:t>市、县（市、区）人民政府应当制定支持</w:t>
      </w:r>
      <w:r>
        <w:rPr>
          <w:rFonts w:hint="eastAsia" w:ascii="宋体" w:hAnsi="宋体" w:eastAsia="宋体" w:cs="宋体"/>
          <w:b w:val="0"/>
          <w:bCs w:val="0"/>
          <w:sz w:val="28"/>
          <w:szCs w:val="28"/>
          <w:lang w:val="en-US" w:eastAsia="zh-CN"/>
        </w:rPr>
        <w:t>汝瓷</w:t>
      </w:r>
      <w:r>
        <w:rPr>
          <w:rFonts w:hint="eastAsia" w:ascii="宋体" w:hAnsi="宋体" w:eastAsia="宋体" w:cs="宋体"/>
          <w:b w:val="0"/>
          <w:bCs w:val="0"/>
          <w:sz w:val="28"/>
          <w:szCs w:val="28"/>
        </w:rPr>
        <w:t>文化产业集聚发展</w:t>
      </w:r>
      <w:r>
        <w:rPr>
          <w:rFonts w:hint="eastAsia" w:ascii="宋体" w:hAnsi="宋体" w:eastAsia="宋体" w:cs="宋体"/>
          <w:b w:val="0"/>
          <w:bCs w:val="0"/>
          <w:sz w:val="28"/>
          <w:szCs w:val="28"/>
          <w:lang w:val="en-US" w:eastAsia="zh-CN"/>
        </w:rPr>
        <w:t>具体</w:t>
      </w:r>
      <w:r>
        <w:rPr>
          <w:rFonts w:hint="eastAsia" w:ascii="宋体" w:hAnsi="宋体" w:eastAsia="宋体" w:cs="宋体"/>
          <w:b w:val="0"/>
          <w:bCs w:val="0"/>
          <w:sz w:val="28"/>
          <w:szCs w:val="28"/>
        </w:rPr>
        <w:t>措施，优化</w:t>
      </w:r>
      <w:r>
        <w:rPr>
          <w:rFonts w:hint="eastAsia" w:ascii="宋体" w:hAnsi="宋体" w:eastAsia="宋体" w:cs="宋体"/>
          <w:b w:val="0"/>
          <w:bCs w:val="0"/>
          <w:sz w:val="28"/>
          <w:szCs w:val="28"/>
          <w:lang w:val="en-US" w:eastAsia="zh-CN"/>
        </w:rPr>
        <w:t>汝瓷</w:t>
      </w:r>
      <w:r>
        <w:rPr>
          <w:rFonts w:hint="eastAsia" w:ascii="宋体" w:hAnsi="宋体" w:eastAsia="宋体" w:cs="宋体"/>
          <w:b w:val="0"/>
          <w:bCs w:val="0"/>
          <w:sz w:val="28"/>
          <w:szCs w:val="28"/>
        </w:rPr>
        <w:t>产业布局，支持</w:t>
      </w:r>
      <w:r>
        <w:rPr>
          <w:rFonts w:hint="eastAsia" w:ascii="宋体" w:hAnsi="宋体" w:eastAsia="宋体" w:cs="宋体"/>
          <w:b w:val="0"/>
          <w:bCs w:val="0"/>
          <w:sz w:val="28"/>
          <w:szCs w:val="28"/>
          <w:lang w:val="en-US" w:eastAsia="zh-CN"/>
        </w:rPr>
        <w:t>汝瓷</w:t>
      </w:r>
      <w:r>
        <w:rPr>
          <w:rFonts w:hint="eastAsia" w:ascii="宋体" w:hAnsi="宋体" w:eastAsia="宋体" w:cs="宋体"/>
          <w:b w:val="0"/>
          <w:bCs w:val="0"/>
          <w:sz w:val="28"/>
          <w:szCs w:val="28"/>
        </w:rPr>
        <w:t>文化产业园区、</w:t>
      </w:r>
      <w:r>
        <w:rPr>
          <w:rFonts w:hint="eastAsia" w:ascii="宋体" w:hAnsi="宋体" w:eastAsia="宋体" w:cs="宋体"/>
          <w:b w:val="0"/>
          <w:bCs w:val="0"/>
          <w:sz w:val="28"/>
          <w:szCs w:val="28"/>
          <w:lang w:val="en-US" w:eastAsia="zh-CN"/>
        </w:rPr>
        <w:t>汝瓷</w:t>
      </w:r>
      <w:r>
        <w:rPr>
          <w:rFonts w:hint="eastAsia" w:ascii="宋体" w:hAnsi="宋体" w:eastAsia="宋体" w:cs="宋体"/>
          <w:b w:val="0"/>
          <w:bCs w:val="0"/>
          <w:sz w:val="28"/>
          <w:szCs w:val="28"/>
        </w:rPr>
        <w:t>原材料储备基地、</w:t>
      </w:r>
      <w:r>
        <w:rPr>
          <w:rFonts w:hint="eastAsia" w:ascii="宋体" w:hAnsi="宋体" w:eastAsia="宋体" w:cs="宋体"/>
          <w:b w:val="0"/>
          <w:bCs w:val="0"/>
          <w:sz w:val="28"/>
          <w:szCs w:val="28"/>
          <w:lang w:val="en-US" w:eastAsia="zh-CN"/>
        </w:rPr>
        <w:t>汝瓷</w:t>
      </w:r>
      <w:r>
        <w:rPr>
          <w:rFonts w:hint="eastAsia" w:ascii="宋体" w:hAnsi="宋体" w:eastAsia="宋体" w:cs="宋体"/>
          <w:b w:val="0"/>
          <w:bCs w:val="0"/>
          <w:sz w:val="28"/>
          <w:szCs w:val="28"/>
        </w:rPr>
        <w:t>技术创新研发基地等的建设和发展，</w:t>
      </w:r>
      <w:r>
        <w:rPr>
          <w:rFonts w:hint="eastAsia" w:ascii="宋体" w:hAnsi="宋体" w:eastAsia="宋体" w:cs="宋体"/>
          <w:b w:val="0"/>
          <w:bCs w:val="0"/>
          <w:sz w:val="28"/>
          <w:szCs w:val="28"/>
          <w:lang w:val="en-US" w:eastAsia="zh-CN"/>
        </w:rPr>
        <w:t>建设汝瓷文化保护、发展</w:t>
      </w:r>
      <w:r>
        <w:rPr>
          <w:rFonts w:hint="eastAsia" w:ascii="宋体" w:hAnsi="宋体" w:eastAsia="宋体" w:cs="宋体"/>
          <w:b w:val="0"/>
          <w:bCs w:val="0"/>
          <w:sz w:val="28"/>
          <w:szCs w:val="28"/>
        </w:rPr>
        <w:t>创新平台</w:t>
      </w:r>
      <w:r>
        <w:rPr>
          <w:rFonts w:hint="eastAsia" w:ascii="宋体" w:hAnsi="宋体" w:eastAsia="宋体" w:cs="宋体"/>
          <w:b w:val="0"/>
          <w:bCs w:val="0"/>
          <w:sz w:val="28"/>
          <w:szCs w:val="28"/>
          <w:lang w:eastAsia="zh-CN"/>
        </w:rPr>
        <w:t>，</w:t>
      </w:r>
      <w:r>
        <w:rPr>
          <w:rFonts w:hint="eastAsia" w:ascii="宋体" w:hAnsi="宋体" w:eastAsia="宋体" w:cs="宋体"/>
          <w:b w:val="0"/>
          <w:bCs w:val="0"/>
          <w:sz w:val="28"/>
          <w:szCs w:val="28"/>
        </w:rPr>
        <w:t>引导</w:t>
      </w:r>
      <w:r>
        <w:rPr>
          <w:rFonts w:hint="eastAsia" w:ascii="宋体" w:hAnsi="宋体" w:eastAsia="宋体" w:cs="宋体"/>
          <w:b w:val="0"/>
          <w:bCs w:val="0"/>
          <w:sz w:val="28"/>
          <w:szCs w:val="28"/>
          <w:lang w:val="en-US" w:eastAsia="zh-CN"/>
        </w:rPr>
        <w:t>汝瓷</w:t>
      </w:r>
      <w:r>
        <w:rPr>
          <w:rFonts w:hint="eastAsia" w:ascii="宋体" w:hAnsi="宋体" w:eastAsia="宋体" w:cs="宋体"/>
          <w:b w:val="0"/>
          <w:bCs w:val="0"/>
          <w:sz w:val="28"/>
          <w:szCs w:val="28"/>
        </w:rPr>
        <w:t>文化相关产业</w:t>
      </w:r>
      <w:r>
        <w:rPr>
          <w:rFonts w:hint="eastAsia" w:ascii="宋体" w:hAnsi="宋体" w:eastAsia="宋体" w:cs="宋体"/>
          <w:b w:val="0"/>
          <w:bCs w:val="0"/>
          <w:sz w:val="28"/>
          <w:szCs w:val="28"/>
          <w:lang w:val="en-US" w:eastAsia="zh-CN"/>
        </w:rPr>
        <w:t>形成集聚合力</w:t>
      </w:r>
      <w:r>
        <w:rPr>
          <w:rFonts w:hint="eastAsia" w:ascii="宋体" w:hAnsi="宋体" w:eastAsia="宋体" w:cs="宋体"/>
          <w:b w:val="0"/>
          <w:bCs w:val="0"/>
          <w:sz w:val="28"/>
          <w:szCs w:val="28"/>
        </w:rPr>
        <w:t>，</w:t>
      </w:r>
      <w:r>
        <w:rPr>
          <w:rFonts w:hint="eastAsia" w:ascii="宋体" w:hAnsi="宋体" w:eastAsia="宋体" w:cs="宋体"/>
          <w:b w:val="0"/>
          <w:bCs w:val="0"/>
          <w:sz w:val="28"/>
          <w:szCs w:val="28"/>
          <w:lang w:val="en-US" w:eastAsia="zh-CN"/>
        </w:rPr>
        <w:t>打造汝瓷文化产业</w:t>
      </w:r>
      <w:r>
        <w:rPr>
          <w:rFonts w:hint="eastAsia" w:ascii="宋体" w:hAnsi="宋体" w:eastAsia="宋体" w:cs="宋体"/>
          <w:b w:val="0"/>
          <w:bCs w:val="0"/>
          <w:i w:val="0"/>
          <w:iCs w:val="0"/>
          <w:caps w:val="0"/>
          <w:color w:val="000000"/>
          <w:spacing w:val="0"/>
          <w:sz w:val="28"/>
          <w:szCs w:val="28"/>
          <w:shd w:val="clear" w:fill="FFFFFF"/>
          <w:lang w:val="en-US" w:eastAsia="zh-CN"/>
        </w:rPr>
        <w:t>发展</w:t>
      </w:r>
      <w:r>
        <w:rPr>
          <w:rFonts w:hint="eastAsia" w:ascii="宋体" w:hAnsi="宋体" w:eastAsia="宋体" w:cs="宋体"/>
          <w:b w:val="0"/>
          <w:bCs w:val="0"/>
          <w:i w:val="0"/>
          <w:iCs w:val="0"/>
          <w:caps w:val="0"/>
          <w:color w:val="000000"/>
          <w:spacing w:val="0"/>
          <w:sz w:val="28"/>
          <w:szCs w:val="28"/>
          <w:shd w:val="clear" w:fill="FFFFFF"/>
        </w:rPr>
        <w:t>示范基地</w:t>
      </w:r>
      <w:r>
        <w:rPr>
          <w:rFonts w:hint="eastAsia" w:ascii="宋体" w:hAnsi="宋体" w:eastAsia="宋体" w:cs="宋体"/>
          <w:b w:val="0"/>
          <w:bCs w:val="0"/>
          <w:sz w:val="28"/>
          <w:szCs w:val="28"/>
        </w:rPr>
        <w:t>。</w:t>
      </w:r>
    </w:p>
    <w:p>
      <w:pPr>
        <w:keepNext w:val="0"/>
        <w:keepLines w:val="0"/>
        <w:pageBreakBefore w:val="0"/>
        <w:kinsoku/>
        <w:wordWrap/>
        <w:overflowPunct/>
        <w:topLinePunct w:val="0"/>
        <w:autoSpaceDE/>
        <w:autoSpaceDN/>
        <w:bidi w:val="0"/>
        <w:adjustRightInd/>
        <w:snapToGrid/>
        <w:spacing w:line="580" w:lineRule="exact"/>
        <w:ind w:firstLine="560" w:firstLineChars="200"/>
        <w:jc w:val="left"/>
        <w:textAlignment w:val="auto"/>
        <w:rPr>
          <w:rFonts w:hint="eastAsia" w:ascii="宋体" w:hAnsi="宋体" w:eastAsia="宋体" w:cs="宋体"/>
          <w:b w:val="0"/>
          <w:bCs w:val="0"/>
          <w:i w:val="0"/>
          <w:caps w:val="0"/>
          <w:color w:val="auto"/>
          <w:spacing w:val="0"/>
          <w:sz w:val="28"/>
          <w:szCs w:val="28"/>
          <w:shd w:val="clear" w:color="auto" w:fill="auto"/>
          <w:lang w:val="en-US" w:eastAsia="zh-CN"/>
        </w:rPr>
      </w:pPr>
      <w:r>
        <w:rPr>
          <w:rFonts w:hint="eastAsia" w:ascii="宋体" w:hAnsi="宋体" w:eastAsia="宋体" w:cs="宋体"/>
          <w:b w:val="0"/>
          <w:bCs w:val="0"/>
          <w:sz w:val="28"/>
          <w:szCs w:val="28"/>
          <w:lang w:val="en-US" w:eastAsia="zh-CN"/>
        </w:rPr>
        <w:t>第二十二条【资金支持】</w:t>
      </w:r>
      <w:r>
        <w:rPr>
          <w:rFonts w:hint="eastAsia" w:ascii="宋体" w:hAnsi="宋体" w:eastAsia="宋体" w:cs="宋体"/>
          <w:b w:val="0"/>
          <w:bCs w:val="0"/>
          <w:sz w:val="28"/>
          <w:szCs w:val="28"/>
        </w:rPr>
        <w:t>市、县（市、区）人民政府应当建立</w:t>
      </w:r>
      <w:r>
        <w:rPr>
          <w:rFonts w:hint="eastAsia" w:ascii="宋体" w:hAnsi="宋体" w:eastAsia="宋体" w:cs="宋体"/>
          <w:b w:val="0"/>
          <w:bCs w:val="0"/>
          <w:sz w:val="28"/>
          <w:szCs w:val="28"/>
          <w:lang w:val="en-US" w:eastAsia="zh-CN"/>
        </w:rPr>
        <w:t>汝瓷</w:t>
      </w:r>
      <w:r>
        <w:rPr>
          <w:rFonts w:hint="eastAsia" w:ascii="宋体" w:hAnsi="宋体" w:eastAsia="宋体" w:cs="宋体"/>
          <w:b w:val="0"/>
          <w:bCs w:val="0"/>
          <w:sz w:val="28"/>
          <w:szCs w:val="28"/>
        </w:rPr>
        <w:t>文化创新发展基金，多方面筹措</w:t>
      </w:r>
      <w:r>
        <w:rPr>
          <w:rFonts w:hint="eastAsia" w:ascii="宋体" w:hAnsi="宋体" w:eastAsia="宋体" w:cs="宋体"/>
          <w:b w:val="0"/>
          <w:bCs w:val="0"/>
          <w:sz w:val="28"/>
          <w:szCs w:val="28"/>
          <w:lang w:val="en-US" w:eastAsia="zh-CN"/>
        </w:rPr>
        <w:t>汝瓷</w:t>
      </w:r>
      <w:r>
        <w:rPr>
          <w:rFonts w:hint="eastAsia" w:ascii="宋体" w:hAnsi="宋体" w:eastAsia="宋体" w:cs="宋体"/>
          <w:b w:val="0"/>
          <w:bCs w:val="0"/>
          <w:sz w:val="28"/>
          <w:szCs w:val="28"/>
        </w:rPr>
        <w:t>文化传承和创新发展资金</w:t>
      </w:r>
      <w:r>
        <w:rPr>
          <w:rFonts w:hint="eastAsia" w:ascii="宋体" w:hAnsi="宋体" w:eastAsia="宋体" w:cs="宋体"/>
          <w:b w:val="0"/>
          <w:bCs w:val="0"/>
          <w:sz w:val="28"/>
          <w:szCs w:val="28"/>
          <w:lang w:eastAsia="zh-CN"/>
        </w:rPr>
        <w:t>。</w:t>
      </w:r>
      <w:r>
        <w:rPr>
          <w:rFonts w:hint="eastAsia" w:ascii="宋体" w:hAnsi="宋体" w:eastAsia="宋体" w:cs="宋体"/>
          <w:b w:val="0"/>
          <w:bCs w:val="0"/>
          <w:sz w:val="28"/>
          <w:szCs w:val="28"/>
        </w:rPr>
        <w:t>主要来源包括:</w:t>
      </w:r>
      <w:r>
        <w:rPr>
          <w:rFonts w:hint="eastAsia" w:ascii="宋体" w:hAnsi="宋体" w:eastAsia="宋体" w:cs="宋体"/>
          <w:b w:val="0"/>
          <w:bCs w:val="0"/>
          <w:sz w:val="28"/>
          <w:szCs w:val="28"/>
        </w:rPr>
        <w:br w:type="textWrapping"/>
      </w:r>
      <w:r>
        <w:rPr>
          <w:rFonts w:hint="eastAsia" w:ascii="宋体" w:hAnsi="宋体" w:eastAsia="宋体" w:cs="宋体"/>
          <w:b w:val="0"/>
          <w:bCs w:val="0"/>
          <w:sz w:val="28"/>
          <w:szCs w:val="28"/>
        </w:rPr>
        <w:t>　　（一）上级政府的专项扶持资金；</w:t>
      </w:r>
      <w:r>
        <w:rPr>
          <w:rFonts w:hint="eastAsia" w:ascii="宋体" w:hAnsi="宋体" w:eastAsia="宋体" w:cs="宋体"/>
          <w:b w:val="0"/>
          <w:bCs w:val="0"/>
          <w:sz w:val="28"/>
          <w:szCs w:val="28"/>
        </w:rPr>
        <w:br w:type="textWrapping"/>
      </w:r>
      <w:r>
        <w:rPr>
          <w:rFonts w:hint="eastAsia" w:ascii="宋体" w:hAnsi="宋体" w:eastAsia="宋体" w:cs="宋体"/>
          <w:b w:val="0"/>
          <w:bCs w:val="0"/>
          <w:sz w:val="28"/>
          <w:szCs w:val="28"/>
        </w:rPr>
        <w:t>　　（二）本级政府安排的相关经费；</w:t>
      </w:r>
      <w:r>
        <w:rPr>
          <w:rFonts w:hint="eastAsia" w:ascii="宋体" w:hAnsi="宋体" w:eastAsia="宋体" w:cs="宋体"/>
          <w:b w:val="0"/>
          <w:bCs w:val="0"/>
          <w:sz w:val="28"/>
          <w:szCs w:val="28"/>
        </w:rPr>
        <w:br w:type="textWrapping"/>
      </w:r>
      <w:r>
        <w:rPr>
          <w:rFonts w:hint="eastAsia" w:ascii="宋体" w:hAnsi="宋体" w:eastAsia="宋体" w:cs="宋体"/>
          <w:b w:val="0"/>
          <w:bCs w:val="0"/>
          <w:sz w:val="28"/>
          <w:szCs w:val="28"/>
        </w:rPr>
        <w:t>　　（三）社会捐助；</w:t>
      </w:r>
      <w:r>
        <w:rPr>
          <w:rFonts w:hint="eastAsia" w:ascii="宋体" w:hAnsi="宋体" w:eastAsia="宋体" w:cs="宋体"/>
          <w:b w:val="0"/>
          <w:bCs w:val="0"/>
          <w:sz w:val="28"/>
          <w:szCs w:val="28"/>
        </w:rPr>
        <w:br w:type="textWrapping"/>
      </w:r>
      <w:r>
        <w:rPr>
          <w:rFonts w:hint="eastAsia" w:ascii="宋体" w:hAnsi="宋体" w:eastAsia="宋体" w:cs="宋体"/>
          <w:b w:val="0"/>
          <w:bCs w:val="0"/>
          <w:sz w:val="28"/>
          <w:szCs w:val="28"/>
        </w:rPr>
        <w:t>　　（四）其他资金。</w:t>
      </w:r>
    </w:p>
    <w:p>
      <w:pPr>
        <w:pStyle w:val="2"/>
        <w:keepNext w:val="0"/>
        <w:keepLines w:val="0"/>
        <w:pageBreakBefore w:val="0"/>
        <w:numPr>
          <w:ilvl w:val="0"/>
          <w:numId w:val="0"/>
        </w:numPr>
        <w:kinsoku/>
        <w:wordWrap/>
        <w:overflowPunct/>
        <w:topLinePunct w:val="0"/>
        <w:autoSpaceDE/>
        <w:autoSpaceDN/>
        <w:bidi w:val="0"/>
        <w:adjustRightInd/>
        <w:snapToGrid/>
        <w:spacing w:line="580" w:lineRule="exact"/>
        <w:ind w:left="0" w:firstLine="840" w:firstLineChars="300"/>
        <w:jc w:val="left"/>
        <w:textAlignment w:val="auto"/>
        <w:rPr>
          <w:rFonts w:hint="eastAsia" w:ascii="宋体" w:hAnsi="宋体" w:eastAsia="宋体" w:cs="宋体"/>
          <w:b w:val="0"/>
          <w:bCs w:val="0"/>
          <w:sz w:val="28"/>
          <w:szCs w:val="28"/>
        </w:rPr>
      </w:pPr>
      <w:r>
        <w:rPr>
          <w:rFonts w:hint="eastAsia"/>
          <w:b w:val="0"/>
          <w:bCs w:val="0"/>
          <w:sz w:val="28"/>
          <w:szCs w:val="28"/>
          <w:lang w:val="en-US" w:eastAsia="zh-CN"/>
        </w:rPr>
        <w:t>第二十三条【汝瓷文化旅游】</w:t>
      </w:r>
      <w:r>
        <w:rPr>
          <w:rFonts w:hint="eastAsia" w:ascii="宋体" w:hAnsi="宋体" w:eastAsia="宋体" w:cs="宋体"/>
          <w:b w:val="0"/>
          <w:bCs w:val="0"/>
          <w:sz w:val="28"/>
          <w:szCs w:val="28"/>
        </w:rPr>
        <w:t>市人民政府应当培育</w:t>
      </w:r>
      <w:r>
        <w:rPr>
          <w:rFonts w:hint="eastAsia" w:ascii="宋体" w:hAnsi="宋体" w:eastAsia="宋体" w:cs="宋体"/>
          <w:b w:val="0"/>
          <w:bCs w:val="0"/>
          <w:sz w:val="28"/>
          <w:szCs w:val="28"/>
          <w:lang w:val="en-US" w:eastAsia="zh-CN"/>
        </w:rPr>
        <w:t>汝瓷</w:t>
      </w:r>
      <w:r>
        <w:rPr>
          <w:rFonts w:hint="eastAsia" w:ascii="宋体" w:hAnsi="宋体" w:eastAsia="宋体" w:cs="宋体"/>
          <w:b w:val="0"/>
          <w:bCs w:val="0"/>
          <w:sz w:val="28"/>
          <w:szCs w:val="28"/>
        </w:rPr>
        <w:t>文化旅游新业态，加大对</w:t>
      </w:r>
      <w:r>
        <w:rPr>
          <w:rFonts w:hint="eastAsia" w:ascii="宋体" w:hAnsi="宋体" w:eastAsia="宋体" w:cs="宋体"/>
          <w:b w:val="0"/>
          <w:bCs w:val="0"/>
          <w:sz w:val="28"/>
          <w:szCs w:val="28"/>
          <w:lang w:val="en-US" w:eastAsia="zh-CN"/>
        </w:rPr>
        <w:t>已有汝瓷</w:t>
      </w:r>
      <w:r>
        <w:rPr>
          <w:rFonts w:hint="eastAsia" w:ascii="宋体" w:hAnsi="宋体" w:eastAsia="宋体" w:cs="宋体"/>
          <w:b w:val="0"/>
          <w:bCs w:val="0"/>
          <w:sz w:val="28"/>
          <w:szCs w:val="28"/>
        </w:rPr>
        <w:t>文化景区的投入，创建</w:t>
      </w:r>
      <w:r>
        <w:rPr>
          <w:rFonts w:hint="eastAsia" w:ascii="宋体" w:hAnsi="宋体" w:eastAsia="宋体" w:cs="宋体"/>
          <w:b w:val="0"/>
          <w:bCs w:val="0"/>
          <w:sz w:val="28"/>
          <w:szCs w:val="28"/>
          <w:lang w:val="en-US" w:eastAsia="zh-CN"/>
        </w:rPr>
        <w:t>汝瓷</w:t>
      </w:r>
      <w:r>
        <w:rPr>
          <w:rFonts w:hint="eastAsia" w:ascii="宋体" w:hAnsi="宋体" w:eastAsia="宋体" w:cs="宋体"/>
          <w:b w:val="0"/>
          <w:bCs w:val="0"/>
          <w:sz w:val="28"/>
          <w:szCs w:val="28"/>
        </w:rPr>
        <w:t>文化旅游消费集聚区、文化产业和旅游产业融合示范区，打造以</w:t>
      </w:r>
      <w:r>
        <w:rPr>
          <w:rFonts w:hint="eastAsia" w:ascii="宋体" w:hAnsi="宋体" w:eastAsia="宋体" w:cs="宋体"/>
          <w:b w:val="0"/>
          <w:bCs w:val="0"/>
          <w:sz w:val="28"/>
          <w:szCs w:val="28"/>
          <w:lang w:val="en-US" w:eastAsia="zh-CN"/>
        </w:rPr>
        <w:t>汝瓷</w:t>
      </w:r>
      <w:r>
        <w:rPr>
          <w:rFonts w:hint="eastAsia" w:ascii="宋体" w:hAnsi="宋体" w:eastAsia="宋体" w:cs="宋体"/>
          <w:b w:val="0"/>
          <w:bCs w:val="0"/>
          <w:sz w:val="28"/>
          <w:szCs w:val="28"/>
        </w:rPr>
        <w:t>文化为核心的系列旅游衍生产品。</w:t>
      </w:r>
    </w:p>
    <w:p>
      <w:pPr>
        <w:keepNext w:val="0"/>
        <w:keepLines w:val="0"/>
        <w:pageBreakBefore w:val="0"/>
        <w:kinsoku/>
        <w:wordWrap/>
        <w:overflowPunct/>
        <w:topLinePunct w:val="0"/>
        <w:autoSpaceDE/>
        <w:autoSpaceDN/>
        <w:bidi w:val="0"/>
        <w:adjustRightInd/>
        <w:snapToGrid/>
        <w:spacing w:line="580" w:lineRule="exact"/>
        <w:ind w:left="0" w:firstLine="560" w:firstLineChars="200"/>
        <w:jc w:val="left"/>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市文化旅游主管部门应当将</w:t>
      </w:r>
      <w:r>
        <w:rPr>
          <w:rFonts w:hint="eastAsia" w:ascii="宋体" w:hAnsi="宋体" w:eastAsia="宋体" w:cs="宋体"/>
          <w:b w:val="0"/>
          <w:bCs w:val="0"/>
          <w:sz w:val="28"/>
          <w:szCs w:val="28"/>
          <w:lang w:val="en-US" w:eastAsia="zh-CN"/>
        </w:rPr>
        <w:t>汝瓷</w:t>
      </w:r>
      <w:r>
        <w:rPr>
          <w:rFonts w:hint="eastAsia" w:ascii="宋体" w:hAnsi="宋体" w:eastAsia="宋体" w:cs="宋体"/>
          <w:b w:val="0"/>
          <w:bCs w:val="0"/>
          <w:sz w:val="28"/>
          <w:szCs w:val="28"/>
        </w:rPr>
        <w:t>文化旅游纳入全域旅游专项规划，并组织编制</w:t>
      </w:r>
      <w:r>
        <w:rPr>
          <w:rFonts w:hint="eastAsia" w:ascii="宋体" w:hAnsi="宋体" w:eastAsia="宋体" w:cs="宋体"/>
          <w:b w:val="0"/>
          <w:bCs w:val="0"/>
          <w:sz w:val="28"/>
          <w:szCs w:val="28"/>
          <w:lang w:val="en-US" w:eastAsia="zh-CN"/>
        </w:rPr>
        <w:t>汝瓷</w:t>
      </w:r>
      <w:r>
        <w:rPr>
          <w:rFonts w:hint="eastAsia" w:ascii="宋体" w:hAnsi="宋体" w:eastAsia="宋体" w:cs="宋体"/>
          <w:b w:val="0"/>
          <w:bCs w:val="0"/>
          <w:sz w:val="28"/>
          <w:szCs w:val="28"/>
        </w:rPr>
        <w:t>文化旅游重点项目目录向社会公布。</w:t>
      </w:r>
    </w:p>
    <w:p>
      <w:pPr>
        <w:keepNext w:val="0"/>
        <w:keepLines w:val="0"/>
        <w:pageBreakBefore w:val="0"/>
        <w:kinsoku/>
        <w:wordWrap/>
        <w:overflowPunct/>
        <w:topLinePunct w:val="0"/>
        <w:autoSpaceDE/>
        <w:autoSpaceDN/>
        <w:bidi w:val="0"/>
        <w:adjustRightInd/>
        <w:snapToGrid/>
        <w:spacing w:line="580" w:lineRule="exact"/>
        <w:ind w:firstLine="560" w:firstLineChars="200"/>
        <w:jc w:val="left"/>
        <w:textAlignment w:val="auto"/>
        <w:rPr>
          <w:rFonts w:hint="default"/>
          <w:b w:val="0"/>
          <w:bCs w:val="0"/>
          <w:sz w:val="28"/>
          <w:szCs w:val="28"/>
          <w:lang w:val="en-US" w:eastAsia="zh-CN"/>
        </w:rPr>
      </w:pPr>
      <w:r>
        <w:rPr>
          <w:rFonts w:hint="eastAsia"/>
          <w:b w:val="0"/>
          <w:bCs w:val="0"/>
          <w:sz w:val="28"/>
          <w:szCs w:val="28"/>
          <w:lang w:val="en-US" w:eastAsia="zh-CN"/>
        </w:rPr>
        <w:t>第二十四条【场馆建设】建设以汝瓷文化为主题的博物馆群。建设汝瓷文化节专用场馆和场地。</w:t>
      </w:r>
    </w:p>
    <w:p>
      <w:pPr>
        <w:keepNext w:val="0"/>
        <w:keepLines w:val="0"/>
        <w:pageBreakBefore w:val="0"/>
        <w:kinsoku/>
        <w:wordWrap/>
        <w:overflowPunct/>
        <w:topLinePunct w:val="0"/>
        <w:autoSpaceDE/>
        <w:autoSpaceDN/>
        <w:bidi w:val="0"/>
        <w:adjustRightInd/>
        <w:snapToGrid/>
        <w:spacing w:line="580" w:lineRule="exact"/>
        <w:ind w:left="0" w:firstLine="560" w:firstLineChars="200"/>
        <w:jc w:val="left"/>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第二十五条【汝瓷文化创意】</w:t>
      </w:r>
      <w:r>
        <w:rPr>
          <w:rFonts w:hint="eastAsia" w:ascii="宋体" w:hAnsi="宋体" w:eastAsia="宋体" w:cs="宋体"/>
          <w:b w:val="0"/>
          <w:bCs w:val="0"/>
          <w:sz w:val="28"/>
          <w:szCs w:val="28"/>
        </w:rPr>
        <w:t>市、县（市、区）人民政府和有关部门应当鼓励和支持发展</w:t>
      </w:r>
      <w:r>
        <w:rPr>
          <w:rFonts w:hint="eastAsia" w:ascii="宋体" w:hAnsi="宋体" w:eastAsia="宋体" w:cs="宋体"/>
          <w:b w:val="0"/>
          <w:bCs w:val="0"/>
          <w:sz w:val="28"/>
          <w:szCs w:val="28"/>
          <w:lang w:val="en-US" w:eastAsia="zh-CN"/>
        </w:rPr>
        <w:t>汝瓷</w:t>
      </w:r>
      <w:r>
        <w:rPr>
          <w:rFonts w:hint="eastAsia" w:ascii="宋体" w:hAnsi="宋体" w:eastAsia="宋体" w:cs="宋体"/>
          <w:b w:val="0"/>
          <w:bCs w:val="0"/>
          <w:sz w:val="28"/>
          <w:szCs w:val="28"/>
        </w:rPr>
        <w:t>文创产品研发和创意设计</w:t>
      </w:r>
      <w:r>
        <w:rPr>
          <w:rFonts w:hint="eastAsia" w:ascii="宋体" w:hAnsi="宋体" w:eastAsia="宋体" w:cs="宋体"/>
          <w:b w:val="0"/>
          <w:bCs w:val="0"/>
          <w:sz w:val="28"/>
          <w:szCs w:val="28"/>
          <w:lang w:eastAsia="zh-CN"/>
        </w:rPr>
        <w:t>，</w:t>
      </w:r>
      <w:r>
        <w:rPr>
          <w:rFonts w:hint="eastAsia" w:ascii="宋体" w:hAnsi="宋体" w:eastAsia="宋体" w:cs="宋体"/>
          <w:b w:val="0"/>
          <w:bCs w:val="0"/>
          <w:sz w:val="28"/>
          <w:szCs w:val="28"/>
        </w:rPr>
        <w:t>推动</w:t>
      </w:r>
      <w:r>
        <w:rPr>
          <w:rFonts w:hint="eastAsia" w:ascii="宋体" w:hAnsi="宋体" w:eastAsia="宋体" w:cs="宋体"/>
          <w:b w:val="0"/>
          <w:bCs w:val="0"/>
          <w:sz w:val="28"/>
          <w:szCs w:val="28"/>
          <w:lang w:val="en-US" w:eastAsia="zh-CN"/>
        </w:rPr>
        <w:t>汝瓷</w:t>
      </w:r>
      <w:r>
        <w:rPr>
          <w:rFonts w:hint="eastAsia" w:ascii="宋体" w:hAnsi="宋体" w:eastAsia="宋体" w:cs="宋体"/>
          <w:b w:val="0"/>
          <w:bCs w:val="0"/>
          <w:sz w:val="28"/>
          <w:szCs w:val="28"/>
        </w:rPr>
        <w:t>设计及创意产业机构集聚，加大对优秀原创产品采购、扶持和奖励力度，发展</w:t>
      </w:r>
      <w:r>
        <w:rPr>
          <w:rFonts w:hint="eastAsia" w:ascii="宋体" w:hAnsi="宋体" w:eastAsia="宋体" w:cs="宋体"/>
          <w:b w:val="0"/>
          <w:bCs w:val="0"/>
          <w:sz w:val="28"/>
          <w:szCs w:val="28"/>
          <w:lang w:val="en-US" w:eastAsia="zh-CN"/>
        </w:rPr>
        <w:t>汝瓷</w:t>
      </w:r>
      <w:r>
        <w:rPr>
          <w:rFonts w:hint="eastAsia" w:ascii="宋体" w:hAnsi="宋体" w:eastAsia="宋体" w:cs="宋体"/>
          <w:b w:val="0"/>
          <w:bCs w:val="0"/>
          <w:sz w:val="28"/>
          <w:szCs w:val="28"/>
        </w:rPr>
        <w:t>文化数字创意产业</w:t>
      </w:r>
      <w:r>
        <w:rPr>
          <w:rFonts w:hint="eastAsia" w:ascii="宋体" w:hAnsi="宋体" w:eastAsia="宋体" w:cs="宋体"/>
          <w:b w:val="0"/>
          <w:bCs w:val="0"/>
          <w:sz w:val="28"/>
          <w:szCs w:val="28"/>
          <w:lang w:eastAsia="zh-CN"/>
        </w:rPr>
        <w:t>。</w:t>
      </w:r>
    </w:p>
    <w:p>
      <w:pPr>
        <w:pStyle w:val="2"/>
        <w:keepNext w:val="0"/>
        <w:keepLines w:val="0"/>
        <w:pageBreakBefore w:val="0"/>
        <w:numPr>
          <w:ilvl w:val="0"/>
          <w:numId w:val="0"/>
        </w:numPr>
        <w:kinsoku/>
        <w:wordWrap/>
        <w:overflowPunct/>
        <w:topLinePunct w:val="0"/>
        <w:autoSpaceDE/>
        <w:autoSpaceDN/>
        <w:bidi w:val="0"/>
        <w:adjustRightInd/>
        <w:snapToGrid/>
        <w:spacing w:line="580" w:lineRule="exact"/>
        <w:ind w:left="0"/>
        <w:jc w:val="center"/>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第五章  附则</w:t>
      </w:r>
    </w:p>
    <w:p>
      <w:pPr>
        <w:pStyle w:val="2"/>
        <w:keepNext w:val="0"/>
        <w:keepLines w:val="0"/>
        <w:pageBreakBefore w:val="0"/>
        <w:numPr>
          <w:ilvl w:val="0"/>
          <w:numId w:val="0"/>
        </w:numPr>
        <w:kinsoku/>
        <w:wordWrap/>
        <w:overflowPunct/>
        <w:topLinePunct w:val="0"/>
        <w:autoSpaceDE/>
        <w:autoSpaceDN/>
        <w:bidi w:val="0"/>
        <w:adjustRightInd/>
        <w:snapToGrid/>
        <w:spacing w:line="580" w:lineRule="exact"/>
        <w:ind w:left="0" w:firstLine="560" w:firstLineChars="200"/>
        <w:jc w:val="left"/>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第二十六条【文化遗产保护】汝瓷文化中涉及文化遗产方面的保护，适用相关的法律、法规。</w:t>
      </w:r>
    </w:p>
    <w:p>
      <w:pPr>
        <w:pStyle w:val="2"/>
        <w:keepNext w:val="0"/>
        <w:keepLines w:val="0"/>
        <w:pageBreakBefore w:val="0"/>
        <w:numPr>
          <w:ilvl w:val="0"/>
          <w:numId w:val="0"/>
        </w:numPr>
        <w:kinsoku/>
        <w:wordWrap/>
        <w:overflowPunct/>
        <w:topLinePunct w:val="0"/>
        <w:autoSpaceDE/>
        <w:autoSpaceDN/>
        <w:bidi w:val="0"/>
        <w:adjustRightInd/>
        <w:snapToGrid/>
        <w:spacing w:line="580" w:lineRule="exact"/>
        <w:ind w:left="0" w:firstLine="560" w:firstLineChars="200"/>
        <w:jc w:val="left"/>
        <w:textAlignment w:val="auto"/>
        <w:rPr>
          <w:rFonts w:hint="default"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第二十七条【相关解释】本条例中县（市、区）的相关规定适用于平顶山市高新技术开发区和平顶山市城乡一体化示范区。</w:t>
      </w:r>
    </w:p>
    <w:p>
      <w:pPr>
        <w:pStyle w:val="2"/>
        <w:keepNext w:val="0"/>
        <w:keepLines w:val="0"/>
        <w:pageBreakBefore w:val="0"/>
        <w:numPr>
          <w:ilvl w:val="0"/>
          <w:numId w:val="0"/>
        </w:numPr>
        <w:kinsoku/>
        <w:wordWrap/>
        <w:overflowPunct/>
        <w:topLinePunct w:val="0"/>
        <w:autoSpaceDE/>
        <w:autoSpaceDN/>
        <w:bidi w:val="0"/>
        <w:adjustRightInd/>
        <w:snapToGrid/>
        <w:spacing w:line="580" w:lineRule="exact"/>
        <w:ind w:left="0" w:firstLine="560" w:firstLineChars="200"/>
        <w:jc w:val="left"/>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第二十八条【实施办法】平顶山市人民政府可依据本条据制定具体实施办法。</w:t>
      </w:r>
    </w:p>
    <w:p>
      <w:pPr>
        <w:pStyle w:val="2"/>
        <w:keepNext w:val="0"/>
        <w:keepLines w:val="0"/>
        <w:pageBreakBefore w:val="0"/>
        <w:numPr>
          <w:ilvl w:val="0"/>
          <w:numId w:val="0"/>
        </w:numPr>
        <w:kinsoku/>
        <w:wordWrap/>
        <w:overflowPunct/>
        <w:topLinePunct w:val="0"/>
        <w:autoSpaceDE/>
        <w:autoSpaceDN/>
        <w:bidi w:val="0"/>
        <w:adjustRightInd/>
        <w:snapToGrid/>
        <w:spacing w:line="580" w:lineRule="exact"/>
        <w:ind w:left="0" w:firstLine="560" w:firstLineChars="200"/>
        <w:jc w:val="left"/>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第二十九条【生效时间】</w:t>
      </w:r>
      <w:r>
        <w:rPr>
          <w:rFonts w:hint="eastAsia" w:ascii="宋体" w:hAnsi="宋体" w:eastAsia="宋体" w:cs="宋体"/>
          <w:b w:val="0"/>
          <w:bCs w:val="0"/>
          <w:sz w:val="28"/>
          <w:szCs w:val="28"/>
        </w:rPr>
        <w:t>本条例自</w:t>
      </w:r>
      <w:r>
        <w:rPr>
          <w:rFonts w:hint="eastAsia" w:ascii="宋体" w:hAnsi="宋体" w:eastAsia="宋体" w:cs="宋体"/>
          <w:b w:val="0"/>
          <w:bCs w:val="0"/>
          <w:sz w:val="28"/>
          <w:szCs w:val="28"/>
          <w:lang w:val="en-US" w:eastAsia="zh-CN"/>
        </w:rPr>
        <w:t xml:space="preserve">    </w:t>
      </w:r>
      <w:r>
        <w:rPr>
          <w:rFonts w:hint="eastAsia" w:ascii="宋体" w:hAnsi="宋体" w:eastAsia="宋体" w:cs="宋体"/>
          <w:b w:val="0"/>
          <w:bCs w:val="0"/>
          <w:sz w:val="28"/>
          <w:szCs w:val="28"/>
        </w:rPr>
        <w:t>年</w:t>
      </w:r>
      <w:r>
        <w:rPr>
          <w:rFonts w:hint="eastAsia" w:ascii="宋体" w:hAnsi="宋体" w:eastAsia="宋体" w:cs="宋体"/>
          <w:b w:val="0"/>
          <w:bCs w:val="0"/>
          <w:sz w:val="28"/>
          <w:szCs w:val="28"/>
          <w:lang w:val="en-US" w:eastAsia="zh-CN"/>
        </w:rPr>
        <w:t xml:space="preserve">  </w:t>
      </w:r>
      <w:r>
        <w:rPr>
          <w:rFonts w:hint="eastAsia" w:ascii="宋体" w:hAnsi="宋体" w:eastAsia="宋体" w:cs="宋体"/>
          <w:b w:val="0"/>
          <w:bCs w:val="0"/>
          <w:sz w:val="28"/>
          <w:szCs w:val="28"/>
        </w:rPr>
        <w:t>月</w:t>
      </w:r>
      <w:r>
        <w:rPr>
          <w:rFonts w:hint="eastAsia" w:ascii="宋体" w:hAnsi="宋体" w:eastAsia="宋体" w:cs="宋体"/>
          <w:b w:val="0"/>
          <w:bCs w:val="0"/>
          <w:sz w:val="28"/>
          <w:szCs w:val="28"/>
          <w:lang w:val="en-US" w:eastAsia="zh-CN"/>
        </w:rPr>
        <w:t xml:space="preserve">  </w:t>
      </w:r>
      <w:r>
        <w:rPr>
          <w:rFonts w:hint="eastAsia" w:ascii="宋体" w:hAnsi="宋体" w:eastAsia="宋体" w:cs="宋体"/>
          <w:b w:val="0"/>
          <w:bCs w:val="0"/>
          <w:sz w:val="28"/>
          <w:szCs w:val="28"/>
        </w:rPr>
        <w:t>日起施行。</w:t>
      </w:r>
    </w:p>
    <w:p>
      <w:pPr>
        <w:pStyle w:val="2"/>
        <w:keepNext w:val="0"/>
        <w:keepLines w:val="0"/>
        <w:pageBreakBefore w:val="0"/>
        <w:kinsoku/>
        <w:wordWrap/>
        <w:overflowPunct/>
        <w:topLinePunct w:val="0"/>
        <w:autoSpaceDE/>
        <w:autoSpaceDN/>
        <w:bidi w:val="0"/>
        <w:adjustRightInd/>
        <w:snapToGrid/>
        <w:spacing w:line="580" w:lineRule="exact"/>
        <w:ind w:left="0"/>
        <w:jc w:val="left"/>
        <w:textAlignment w:val="auto"/>
        <w:rPr>
          <w:rFonts w:hint="default" w:ascii="楷体" w:hAnsi="楷体" w:eastAsia="楷体" w:cs="楷体"/>
          <w:b w:val="0"/>
          <w:bCs w:val="0"/>
          <w:sz w:val="28"/>
          <w:szCs w:val="28"/>
          <w:lang w:val="en-US" w:eastAsia="zh-CN"/>
        </w:rPr>
      </w:pPr>
      <w:r>
        <w:rPr>
          <w:rFonts w:hint="eastAsia" w:ascii="楷体" w:hAnsi="楷体" w:eastAsia="楷体" w:cs="楷体"/>
          <w:b w:val="0"/>
          <w:bCs w:val="0"/>
          <w:sz w:val="28"/>
          <w:szCs w:val="28"/>
          <w:lang w:val="en-US" w:eastAsia="zh-CN"/>
        </w:rPr>
        <w:t xml:space="preserve">   </w:t>
      </w:r>
    </w:p>
    <w:p>
      <w:pPr>
        <w:rPr>
          <w:rFonts w:hint="default" w:eastAsiaTheme="minorEastAsia"/>
          <w:b w:val="0"/>
          <w:bCs w:val="0"/>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81696E"/>
    <w:rsid w:val="0D81696E"/>
    <w:rsid w:val="10702A01"/>
    <w:rsid w:val="2F348DD3"/>
    <w:rsid w:val="49352A31"/>
    <w:rsid w:val="562E79D0"/>
    <w:rsid w:val="6F3F3712"/>
    <w:rsid w:val="6FA7CA29"/>
    <w:rsid w:val="72813DFF"/>
    <w:rsid w:val="7ADFA02F"/>
    <w:rsid w:val="7EFF9324"/>
    <w:rsid w:val="FDFE8438"/>
    <w:rsid w:val="FE6C9307"/>
    <w:rsid w:val="FFD38C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4029</Words>
  <Characters>4029</Characters>
  <Lines>0</Lines>
  <Paragraphs>0</Paragraphs>
  <TotalTime>4</TotalTime>
  <ScaleCrop>false</ScaleCrop>
  <LinksUpToDate>false</LinksUpToDate>
  <CharactersWithSpaces>4091</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2022-03-11T18:48:00Z</dcterms:created>
  <dc:creator>86188</dc:creator>
  <cp:lastModifiedBy>风萧萧136646941606</cp:lastModifiedBy>
  <cp:lastPrinted>2022-03-21T09:42:00Z</cp:lastPrinted>
  <dcterms:modified xsi:type="dcterms:W3CDTF">2022-03-21T07:03:32Z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926CA8F13E354D44A5C2E1A380ADDB53</vt:lpwstr>
  </property>
</Properties>
</file>