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  <w:lang w:val="en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方正小标宋_GBK" w:eastAsia="方正小标宋_GBK"/>
          <w:sz w:val="40"/>
          <w:szCs w:val="40"/>
        </w:rPr>
        <w:t>行政处罚信息公示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160"/>
        <w:gridCol w:w="2220"/>
        <w:gridCol w:w="1935"/>
        <w:gridCol w:w="2145"/>
        <w:gridCol w:w="19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罚告字〔2021〕7号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平顶山市卫东区同乐书店（李建华）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涉嫌发行非法出版物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1.没收非法出版物;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2.罚款:叁仟元整(3000元)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郭鑫（16040021031）  郭尔雅（16040021003）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2021年6月28日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35C24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50D92"/>
    <w:rsid w:val="00667C46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8B1678"/>
    <w:rsid w:val="009653F1"/>
    <w:rsid w:val="0096616E"/>
    <w:rsid w:val="00976C25"/>
    <w:rsid w:val="0097756A"/>
    <w:rsid w:val="00992A72"/>
    <w:rsid w:val="009A3830"/>
    <w:rsid w:val="009C20B8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5676D"/>
    <w:rsid w:val="00B67AEF"/>
    <w:rsid w:val="00B67E1E"/>
    <w:rsid w:val="00B9010D"/>
    <w:rsid w:val="00BA0209"/>
    <w:rsid w:val="00BA1B05"/>
    <w:rsid w:val="00BD5F3A"/>
    <w:rsid w:val="00BF26F5"/>
    <w:rsid w:val="00BF6E1C"/>
    <w:rsid w:val="00C0413A"/>
    <w:rsid w:val="00C47ADC"/>
    <w:rsid w:val="00C740BB"/>
    <w:rsid w:val="00C8508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C0FBD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2FF3D27"/>
    <w:rsid w:val="3FF852E5"/>
    <w:rsid w:val="4E70009F"/>
    <w:rsid w:val="5E3FDEB9"/>
    <w:rsid w:val="67576C85"/>
    <w:rsid w:val="6F6B5CC0"/>
    <w:rsid w:val="737FB7B6"/>
    <w:rsid w:val="7A0B19FC"/>
    <w:rsid w:val="7AFFF9A3"/>
    <w:rsid w:val="7EF17377"/>
    <w:rsid w:val="7F9F2C4C"/>
    <w:rsid w:val="CFDDC4A4"/>
    <w:rsid w:val="DFDD61D1"/>
    <w:rsid w:val="EE5FEDFB"/>
    <w:rsid w:val="EFFB97CF"/>
    <w:rsid w:val="FFD79573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2021-08-25T08:12:00Z</dcterms:created>
  <dc:creator>user</dc:creator>
  <cp:lastModifiedBy>greatwall</cp:lastModifiedBy>
  <cp:lastPrinted>2021-04-26T01:50:00Z</cp:lastPrinted>
  <dcterms:modified xsi:type="dcterms:W3CDTF">2021-08-24T17:13:27Z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76A33F588FD44EAD9E78F7BDA3D316EB</vt:lpwstr>
  </property>
</Properties>
</file>