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B0" w:rsidRPr="00796059" w:rsidRDefault="007576B0" w:rsidP="003857B5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96059">
        <w:rPr>
          <w:rFonts w:ascii="方正小标宋_GBK" w:eastAsia="方正小标宋_GBK" w:hint="eastAsia"/>
          <w:sz w:val="44"/>
          <w:szCs w:val="44"/>
        </w:rPr>
        <w:t>平顶山市</w:t>
      </w:r>
      <w:r w:rsidR="00FD0F60">
        <w:rPr>
          <w:rFonts w:ascii="方正小标宋_GBK" w:eastAsia="方正小标宋_GBK" w:hint="eastAsia"/>
          <w:sz w:val="44"/>
          <w:szCs w:val="44"/>
        </w:rPr>
        <w:t>文化广电和旅游</w:t>
      </w:r>
      <w:r>
        <w:rPr>
          <w:rFonts w:ascii="方正小标宋_GBK" w:eastAsia="方正小标宋_GBK" w:hint="eastAsia"/>
          <w:sz w:val="44"/>
          <w:szCs w:val="44"/>
        </w:rPr>
        <w:t>局重大执法决定法制审核目录清单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388"/>
        <w:gridCol w:w="2267"/>
        <w:gridCol w:w="1436"/>
        <w:gridCol w:w="1648"/>
        <w:gridCol w:w="1654"/>
        <w:gridCol w:w="1654"/>
        <w:gridCol w:w="2356"/>
        <w:gridCol w:w="851"/>
      </w:tblGrid>
      <w:tr w:rsidR="007576B0" w:rsidRPr="00F66E9D" w:rsidTr="00530742">
        <w:trPr>
          <w:trHeight w:val="658"/>
        </w:trPr>
        <w:tc>
          <w:tcPr>
            <w:tcW w:w="264" w:type="pct"/>
            <w:vAlign w:val="center"/>
          </w:tcPr>
          <w:p w:rsidR="007576B0" w:rsidRPr="00C02B8C" w:rsidRDefault="007576B0" w:rsidP="00A270F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序号</w:t>
            </w:r>
          </w:p>
        </w:tc>
        <w:tc>
          <w:tcPr>
            <w:tcW w:w="496" w:type="pct"/>
            <w:vAlign w:val="center"/>
          </w:tcPr>
          <w:p w:rsidR="007576B0" w:rsidRPr="00C02B8C" w:rsidRDefault="007576B0" w:rsidP="00A270F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执法类别</w:t>
            </w:r>
          </w:p>
        </w:tc>
        <w:tc>
          <w:tcPr>
            <w:tcW w:w="810" w:type="pct"/>
            <w:vAlign w:val="center"/>
          </w:tcPr>
          <w:p w:rsidR="007576B0" w:rsidRPr="00C02B8C" w:rsidRDefault="007576B0" w:rsidP="00530742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审核事项</w:t>
            </w:r>
          </w:p>
        </w:tc>
        <w:tc>
          <w:tcPr>
            <w:tcW w:w="513" w:type="pct"/>
            <w:vAlign w:val="center"/>
          </w:tcPr>
          <w:p w:rsidR="007576B0" w:rsidRPr="00C02B8C" w:rsidRDefault="007576B0" w:rsidP="00A270F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审核依据</w:t>
            </w:r>
          </w:p>
        </w:tc>
        <w:tc>
          <w:tcPr>
            <w:tcW w:w="589" w:type="pct"/>
            <w:vAlign w:val="center"/>
          </w:tcPr>
          <w:p w:rsidR="007576B0" w:rsidRPr="00C02B8C" w:rsidRDefault="007576B0" w:rsidP="00A270F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提交部门</w:t>
            </w:r>
          </w:p>
        </w:tc>
        <w:tc>
          <w:tcPr>
            <w:tcW w:w="591" w:type="pct"/>
            <w:vAlign w:val="center"/>
          </w:tcPr>
          <w:p w:rsidR="007576B0" w:rsidRPr="00C02B8C" w:rsidRDefault="007576B0" w:rsidP="00A270F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审核部门</w:t>
            </w:r>
          </w:p>
        </w:tc>
        <w:tc>
          <w:tcPr>
            <w:tcW w:w="591" w:type="pct"/>
            <w:vAlign w:val="center"/>
          </w:tcPr>
          <w:p w:rsidR="007576B0" w:rsidRPr="00C02B8C" w:rsidRDefault="007576B0" w:rsidP="00A270F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应提交审核材料</w:t>
            </w:r>
          </w:p>
        </w:tc>
        <w:tc>
          <w:tcPr>
            <w:tcW w:w="842" w:type="pct"/>
            <w:vAlign w:val="center"/>
          </w:tcPr>
          <w:p w:rsidR="007576B0" w:rsidRPr="00C02B8C" w:rsidRDefault="007576B0" w:rsidP="00A270F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审核要点</w:t>
            </w:r>
          </w:p>
        </w:tc>
        <w:tc>
          <w:tcPr>
            <w:tcW w:w="304" w:type="pct"/>
            <w:vAlign w:val="center"/>
          </w:tcPr>
          <w:p w:rsidR="007576B0" w:rsidRPr="00C02B8C" w:rsidRDefault="007576B0" w:rsidP="00A270F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备注</w:t>
            </w:r>
          </w:p>
        </w:tc>
      </w:tr>
      <w:tr w:rsidR="007576B0" w:rsidRPr="00F66E9D" w:rsidTr="00530742">
        <w:trPr>
          <w:trHeight w:val="6802"/>
        </w:trPr>
        <w:tc>
          <w:tcPr>
            <w:tcW w:w="264" w:type="pct"/>
            <w:vAlign w:val="center"/>
          </w:tcPr>
          <w:p w:rsidR="007576B0" w:rsidRPr="00C02B8C" w:rsidRDefault="007576B0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C02B8C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496" w:type="pct"/>
            <w:vAlign w:val="center"/>
          </w:tcPr>
          <w:p w:rsidR="007576B0" w:rsidRPr="00C02B8C" w:rsidRDefault="001E0848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重大</w:t>
            </w:r>
            <w:r w:rsidR="007576B0" w:rsidRPr="00C02B8C">
              <w:rPr>
                <w:rFonts w:ascii="仿宋_GB2312" w:eastAsia="仿宋_GB2312" w:hint="eastAsia"/>
              </w:rPr>
              <w:t>行政处罚</w:t>
            </w:r>
          </w:p>
        </w:tc>
        <w:tc>
          <w:tcPr>
            <w:tcW w:w="810" w:type="pct"/>
            <w:vAlign w:val="center"/>
          </w:tcPr>
          <w:p w:rsidR="001E0848" w:rsidRPr="001E0848" w:rsidRDefault="0021198C" w:rsidP="00530742">
            <w:pPr>
              <w:pStyle w:val="a5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1E0848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责令停产停业的；</w:t>
            </w:r>
          </w:p>
          <w:p w:rsidR="001E0848" w:rsidRPr="001E0848" w:rsidRDefault="0021198C" w:rsidP="00530742">
            <w:pPr>
              <w:pStyle w:val="a5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1E0848">
              <w:rPr>
                <w:rFonts w:ascii="仿宋_GB2312" w:eastAsia="仿宋_GB2312" w:hint="eastAsia"/>
                <w:color w:val="000000"/>
                <w:sz w:val="18"/>
                <w:szCs w:val="18"/>
              </w:rPr>
              <w:t>吊销许可证的；</w:t>
            </w:r>
          </w:p>
          <w:p w:rsidR="001E0848" w:rsidRDefault="001E0848" w:rsidP="00530742">
            <w:pPr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3、</w:t>
            </w:r>
            <w:r w:rsidR="0021198C" w:rsidRPr="0021198C">
              <w:rPr>
                <w:rFonts w:ascii="仿宋_GB2312" w:eastAsia="仿宋_GB2312" w:hint="eastAsia"/>
                <w:color w:val="000000"/>
                <w:sz w:val="18"/>
                <w:szCs w:val="18"/>
              </w:rPr>
              <w:t>对公民处以1万元以上的罚款、对法人或者其他组织处以10万元以上罚款的；</w:t>
            </w:r>
          </w:p>
          <w:p w:rsidR="001E0848" w:rsidRDefault="001E0848" w:rsidP="00530742">
            <w:pPr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1E0848">
              <w:rPr>
                <w:rFonts w:ascii="仿宋_GB2312" w:eastAsia="仿宋_GB2312" w:hint="eastAsia"/>
                <w:color w:val="000000"/>
                <w:sz w:val="18"/>
                <w:szCs w:val="18"/>
              </w:rPr>
              <w:t>4、</w:t>
            </w:r>
            <w:r w:rsidR="0021198C" w:rsidRPr="001E0848">
              <w:rPr>
                <w:rFonts w:ascii="仿宋_GB2312" w:eastAsia="仿宋_GB2312" w:hint="eastAsia"/>
                <w:color w:val="000000"/>
                <w:sz w:val="18"/>
                <w:szCs w:val="18"/>
              </w:rPr>
              <w:t>情节复杂或重大违法的；</w:t>
            </w:r>
          </w:p>
          <w:p w:rsidR="001E0848" w:rsidRDefault="001E0848" w:rsidP="00530742">
            <w:pPr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5、</w:t>
            </w:r>
            <w:r w:rsidRPr="001E0848">
              <w:rPr>
                <w:rFonts w:ascii="仿宋_GB2312" w:eastAsia="仿宋_GB2312" w:hint="eastAsia"/>
                <w:color w:val="000000"/>
                <w:sz w:val="18"/>
                <w:szCs w:val="18"/>
              </w:rPr>
              <w:t>涉及行政管理相对人重大权益，容易引起行政争议或有重大社会影响；</w:t>
            </w:r>
          </w:p>
          <w:p w:rsidR="001E0848" w:rsidRPr="001E0848" w:rsidRDefault="001E0848" w:rsidP="00530742">
            <w:pPr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6、</w:t>
            </w:r>
            <w:r w:rsidRPr="001E0848">
              <w:rPr>
                <w:rFonts w:ascii="仿宋_GB2312" w:eastAsia="仿宋_GB2312" w:hint="eastAsia"/>
                <w:color w:val="000000"/>
                <w:sz w:val="18"/>
                <w:szCs w:val="18"/>
              </w:rPr>
              <w:t>法律、法规和规章规定的其他重大行政处罚事项的。</w:t>
            </w:r>
          </w:p>
          <w:p w:rsidR="007576B0" w:rsidRPr="001E0848" w:rsidRDefault="007576B0" w:rsidP="00530742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:rsidR="007576B0" w:rsidRPr="00C02B8C" w:rsidRDefault="007576B0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C02B8C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《中华人民共和国行政处罚法》</w:t>
            </w:r>
          </w:p>
        </w:tc>
        <w:tc>
          <w:tcPr>
            <w:tcW w:w="589" w:type="pct"/>
            <w:vAlign w:val="center"/>
          </w:tcPr>
          <w:p w:rsidR="007576B0" w:rsidRPr="00C02B8C" w:rsidRDefault="001E0848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市文化市场综合执法支队</w:t>
            </w:r>
          </w:p>
        </w:tc>
        <w:tc>
          <w:tcPr>
            <w:tcW w:w="591" w:type="pct"/>
            <w:vAlign w:val="center"/>
          </w:tcPr>
          <w:p w:rsidR="007576B0" w:rsidRPr="00C02B8C" w:rsidRDefault="001E0848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平顶山市文化广电和旅游局</w:t>
            </w:r>
            <w:r w:rsidR="007576B0" w:rsidRPr="00C02B8C">
              <w:rPr>
                <w:rFonts w:ascii="仿宋_GB2312" w:eastAsia="仿宋_GB2312" w:hint="eastAsia"/>
              </w:rPr>
              <w:t>局</w:t>
            </w:r>
            <w:r>
              <w:rPr>
                <w:rFonts w:ascii="仿宋_GB2312" w:eastAsia="仿宋_GB2312" w:hint="eastAsia"/>
              </w:rPr>
              <w:t>政策法规科</w:t>
            </w:r>
          </w:p>
        </w:tc>
        <w:tc>
          <w:tcPr>
            <w:tcW w:w="591" w:type="pct"/>
            <w:vAlign w:val="center"/>
          </w:tcPr>
          <w:p w:rsidR="007576B0" w:rsidRPr="00C02B8C" w:rsidRDefault="007576B0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C02B8C">
              <w:rPr>
                <w:rFonts w:ascii="仿宋_GB2312" w:eastAsia="仿宋_GB2312" w:hint="eastAsia"/>
                <w:color w:val="000000"/>
                <w:sz w:val="18"/>
                <w:szCs w:val="18"/>
              </w:rPr>
              <w:t>立案审批表，现场勘验笔录，相片等证据</w:t>
            </w:r>
          </w:p>
        </w:tc>
        <w:tc>
          <w:tcPr>
            <w:tcW w:w="842" w:type="pct"/>
            <w:vAlign w:val="center"/>
          </w:tcPr>
          <w:p w:rsidR="007576B0" w:rsidRPr="00C02B8C" w:rsidRDefault="007576B0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C02B8C">
              <w:rPr>
                <w:rFonts w:ascii="仿宋_GB2312" w:eastAsia="仿宋_GB2312" w:hint="eastAsia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  <w:vAlign w:val="center"/>
          </w:tcPr>
          <w:p w:rsidR="007576B0" w:rsidRPr="00C02B8C" w:rsidRDefault="007576B0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924E29" w:rsidRPr="00F66E9D" w:rsidTr="00530742">
        <w:trPr>
          <w:trHeight w:val="658"/>
        </w:trPr>
        <w:tc>
          <w:tcPr>
            <w:tcW w:w="264" w:type="pct"/>
            <w:vAlign w:val="center"/>
          </w:tcPr>
          <w:p w:rsidR="00924E29" w:rsidRPr="00C02B8C" w:rsidRDefault="00924E29" w:rsidP="00530742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496" w:type="pct"/>
            <w:vAlign w:val="center"/>
          </w:tcPr>
          <w:p w:rsidR="00924E29" w:rsidRPr="00C02B8C" w:rsidRDefault="00924E29" w:rsidP="00530742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执法类别</w:t>
            </w:r>
          </w:p>
        </w:tc>
        <w:tc>
          <w:tcPr>
            <w:tcW w:w="810" w:type="pct"/>
            <w:vAlign w:val="center"/>
          </w:tcPr>
          <w:p w:rsidR="00924E29" w:rsidRPr="00C02B8C" w:rsidRDefault="00924E29" w:rsidP="00530742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审核事项</w:t>
            </w:r>
          </w:p>
        </w:tc>
        <w:tc>
          <w:tcPr>
            <w:tcW w:w="513" w:type="pct"/>
            <w:vAlign w:val="center"/>
          </w:tcPr>
          <w:p w:rsidR="00924E29" w:rsidRPr="00C02B8C" w:rsidRDefault="00924E29" w:rsidP="00530742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审核依据</w:t>
            </w:r>
          </w:p>
        </w:tc>
        <w:tc>
          <w:tcPr>
            <w:tcW w:w="589" w:type="pct"/>
            <w:vAlign w:val="center"/>
          </w:tcPr>
          <w:p w:rsidR="00924E29" w:rsidRPr="00C02B8C" w:rsidRDefault="00924E29" w:rsidP="00530742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提交部门</w:t>
            </w:r>
          </w:p>
        </w:tc>
        <w:tc>
          <w:tcPr>
            <w:tcW w:w="591" w:type="pct"/>
            <w:vAlign w:val="center"/>
          </w:tcPr>
          <w:p w:rsidR="00924E29" w:rsidRPr="00C02B8C" w:rsidRDefault="00924E29" w:rsidP="00530742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审核部门</w:t>
            </w:r>
          </w:p>
        </w:tc>
        <w:tc>
          <w:tcPr>
            <w:tcW w:w="591" w:type="pct"/>
            <w:vAlign w:val="center"/>
          </w:tcPr>
          <w:p w:rsidR="00924E29" w:rsidRPr="00C02B8C" w:rsidRDefault="00924E29" w:rsidP="00530742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应提交审核材料</w:t>
            </w:r>
          </w:p>
        </w:tc>
        <w:tc>
          <w:tcPr>
            <w:tcW w:w="842" w:type="pct"/>
            <w:vAlign w:val="center"/>
          </w:tcPr>
          <w:p w:rsidR="00924E29" w:rsidRPr="00C02B8C" w:rsidRDefault="00924E29" w:rsidP="00530742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审核要点</w:t>
            </w:r>
          </w:p>
        </w:tc>
        <w:tc>
          <w:tcPr>
            <w:tcW w:w="304" w:type="pct"/>
            <w:vAlign w:val="center"/>
          </w:tcPr>
          <w:p w:rsidR="00924E29" w:rsidRPr="00C02B8C" w:rsidRDefault="00924E29" w:rsidP="00530742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备注</w:t>
            </w:r>
          </w:p>
        </w:tc>
      </w:tr>
      <w:tr w:rsidR="00530742" w:rsidRPr="00F66E9D" w:rsidTr="00530742">
        <w:trPr>
          <w:trHeight w:val="3137"/>
        </w:trPr>
        <w:tc>
          <w:tcPr>
            <w:tcW w:w="264" w:type="pct"/>
            <w:vAlign w:val="center"/>
          </w:tcPr>
          <w:p w:rsidR="00530742" w:rsidRPr="00C02B8C" w:rsidRDefault="00530742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C02B8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496" w:type="pct"/>
            <w:vAlign w:val="center"/>
          </w:tcPr>
          <w:p w:rsidR="00530742" w:rsidRPr="00C02B8C" w:rsidRDefault="00530742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C02B8C">
              <w:rPr>
                <w:rFonts w:ascii="仿宋_GB2312" w:eastAsia="仿宋_GB2312" w:hint="eastAsia"/>
              </w:rPr>
              <w:t>行政强制</w:t>
            </w:r>
          </w:p>
        </w:tc>
        <w:tc>
          <w:tcPr>
            <w:tcW w:w="810" w:type="pct"/>
            <w:vAlign w:val="center"/>
          </w:tcPr>
          <w:p w:rsidR="00530742" w:rsidRPr="00530742" w:rsidRDefault="00530742" w:rsidP="00530742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</w:pPr>
            <w:r w:rsidRPr="00530742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1.拍卖或者依法处理查封、扣押的设施或者财物，价值较大的；</w:t>
            </w:r>
          </w:p>
          <w:p w:rsidR="00530742" w:rsidRPr="00530742" w:rsidRDefault="00530742" w:rsidP="00530742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</w:pPr>
            <w:r w:rsidRPr="00530742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2.查封场所、设施或者财物使公民、法人或者其他组织的生产经营活动、工作难以正常进行的行政强制决定；</w:t>
            </w:r>
          </w:p>
          <w:p w:rsidR="00530742" w:rsidRPr="00530742" w:rsidRDefault="00530742" w:rsidP="00530742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530742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3.法律、法规规定的其他重大行政强制事项。</w:t>
            </w:r>
          </w:p>
        </w:tc>
        <w:tc>
          <w:tcPr>
            <w:tcW w:w="513" w:type="pct"/>
            <w:vAlign w:val="center"/>
          </w:tcPr>
          <w:p w:rsidR="00530742" w:rsidRPr="00C02B8C" w:rsidRDefault="00530742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C02B8C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《中华人民共和国行政强制法》</w:t>
            </w:r>
          </w:p>
        </w:tc>
        <w:tc>
          <w:tcPr>
            <w:tcW w:w="589" w:type="pct"/>
            <w:vAlign w:val="center"/>
          </w:tcPr>
          <w:p w:rsidR="00530742" w:rsidRPr="00C02B8C" w:rsidRDefault="00530742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市文化市场综合执法支队</w:t>
            </w:r>
          </w:p>
        </w:tc>
        <w:tc>
          <w:tcPr>
            <w:tcW w:w="591" w:type="pct"/>
            <w:vAlign w:val="center"/>
          </w:tcPr>
          <w:p w:rsidR="00530742" w:rsidRPr="00C02B8C" w:rsidRDefault="00530742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平顶山市文化广电和旅游局</w:t>
            </w:r>
            <w:r w:rsidRPr="00C02B8C">
              <w:rPr>
                <w:rFonts w:ascii="仿宋_GB2312" w:eastAsia="仿宋_GB2312" w:hint="eastAsia"/>
              </w:rPr>
              <w:t>局</w:t>
            </w:r>
            <w:r>
              <w:rPr>
                <w:rFonts w:ascii="仿宋_GB2312" w:eastAsia="仿宋_GB2312" w:hint="eastAsia"/>
              </w:rPr>
              <w:t>政策法规科</w:t>
            </w:r>
          </w:p>
        </w:tc>
        <w:tc>
          <w:tcPr>
            <w:tcW w:w="591" w:type="pct"/>
            <w:vAlign w:val="center"/>
          </w:tcPr>
          <w:p w:rsidR="00530742" w:rsidRPr="00C02B8C" w:rsidRDefault="00530742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C02B8C">
              <w:rPr>
                <w:rFonts w:ascii="仿宋_GB2312" w:eastAsia="仿宋_GB2312" w:hint="eastAsia"/>
                <w:color w:val="000000"/>
                <w:sz w:val="18"/>
                <w:szCs w:val="18"/>
              </w:rPr>
              <w:t>立案审批表，现场勘验笔录，相片等证据</w:t>
            </w:r>
          </w:p>
        </w:tc>
        <w:tc>
          <w:tcPr>
            <w:tcW w:w="842" w:type="pct"/>
            <w:vAlign w:val="center"/>
          </w:tcPr>
          <w:p w:rsidR="00530742" w:rsidRPr="00C02B8C" w:rsidRDefault="00530742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C02B8C">
              <w:rPr>
                <w:rFonts w:ascii="仿宋_GB2312" w:eastAsia="仿宋_GB2312" w:hint="eastAsia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  <w:vAlign w:val="center"/>
          </w:tcPr>
          <w:p w:rsidR="00530742" w:rsidRPr="00C02B8C" w:rsidRDefault="00530742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7576B0" w:rsidRPr="00F66E9D" w:rsidTr="00530742">
        <w:trPr>
          <w:trHeight w:val="4257"/>
        </w:trPr>
        <w:tc>
          <w:tcPr>
            <w:tcW w:w="264" w:type="pct"/>
            <w:vAlign w:val="center"/>
          </w:tcPr>
          <w:p w:rsidR="007576B0" w:rsidRPr="00C02B8C" w:rsidRDefault="001E0848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496" w:type="pct"/>
            <w:vAlign w:val="center"/>
          </w:tcPr>
          <w:p w:rsidR="007576B0" w:rsidRPr="00C02B8C" w:rsidRDefault="001E0848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重大行政许可</w:t>
            </w:r>
          </w:p>
        </w:tc>
        <w:tc>
          <w:tcPr>
            <w:tcW w:w="810" w:type="pct"/>
            <w:vAlign w:val="center"/>
          </w:tcPr>
          <w:p w:rsidR="001852B2" w:rsidRPr="001852B2" w:rsidRDefault="001852B2" w:rsidP="00530742">
            <w:pPr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1852B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1、拟实施行政许可应当听证的；</w:t>
            </w:r>
          </w:p>
          <w:p w:rsidR="001852B2" w:rsidRPr="001852B2" w:rsidRDefault="001852B2" w:rsidP="00530742">
            <w:pPr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1852B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2.拟作出不予行政许可决定、不予行政许可变更决定、不予行政许可延续决定、撤销行政许可决定的；</w:t>
            </w:r>
          </w:p>
          <w:p w:rsidR="001852B2" w:rsidRPr="001852B2" w:rsidRDefault="001852B2" w:rsidP="00530742">
            <w:pPr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1852B2">
              <w:rPr>
                <w:rFonts w:ascii="仿宋_GB2312" w:eastAsia="仿宋_GB2312" w:hint="eastAsia"/>
                <w:color w:val="000000"/>
                <w:sz w:val="18"/>
                <w:szCs w:val="18"/>
              </w:rPr>
              <w:t>3.有限自然资源开发利用、公共资源配置以及直接关系公共利益的特定行业的市场准入等，需要赋予特定权利的；</w:t>
            </w:r>
          </w:p>
          <w:p w:rsidR="007576B0" w:rsidRPr="001852B2" w:rsidRDefault="001852B2" w:rsidP="00530742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852B2">
              <w:rPr>
                <w:rFonts w:ascii="仿宋_GB2312" w:eastAsia="仿宋_GB2312" w:hint="eastAsia"/>
                <w:color w:val="000000"/>
                <w:sz w:val="18"/>
                <w:szCs w:val="18"/>
              </w:rPr>
              <w:t>4.法律、法规和规章规定的其他重大行政许可事项。</w:t>
            </w:r>
          </w:p>
        </w:tc>
        <w:tc>
          <w:tcPr>
            <w:tcW w:w="513" w:type="pct"/>
            <w:vAlign w:val="center"/>
          </w:tcPr>
          <w:p w:rsidR="007576B0" w:rsidRPr="00C02B8C" w:rsidRDefault="00223D4E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《中华人民共和国行政许可法》</w:t>
            </w:r>
          </w:p>
        </w:tc>
        <w:tc>
          <w:tcPr>
            <w:tcW w:w="589" w:type="pct"/>
            <w:vAlign w:val="center"/>
          </w:tcPr>
          <w:p w:rsidR="007576B0" w:rsidRPr="00223D4E" w:rsidRDefault="00223D4E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市文化广电和旅游局审批窗口</w:t>
            </w:r>
          </w:p>
        </w:tc>
        <w:tc>
          <w:tcPr>
            <w:tcW w:w="591" w:type="pct"/>
            <w:vAlign w:val="center"/>
          </w:tcPr>
          <w:p w:rsidR="007576B0" w:rsidRPr="00C02B8C" w:rsidRDefault="00223D4E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平顶山市文化广电和旅游局行政审批科</w:t>
            </w:r>
          </w:p>
        </w:tc>
        <w:tc>
          <w:tcPr>
            <w:tcW w:w="591" w:type="pct"/>
            <w:vAlign w:val="center"/>
          </w:tcPr>
          <w:p w:rsidR="007576B0" w:rsidRPr="00C02B8C" w:rsidRDefault="00223D4E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行政审批表，现场检查和资料检查记录、图片等证明材料</w:t>
            </w:r>
          </w:p>
        </w:tc>
        <w:tc>
          <w:tcPr>
            <w:tcW w:w="842" w:type="pct"/>
            <w:vAlign w:val="center"/>
          </w:tcPr>
          <w:p w:rsidR="007576B0" w:rsidRPr="00C02B8C" w:rsidRDefault="00530742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行政相对人提供的材料是否符合法律与法规要求；材料和现场检查是否统一；提供的材料是否真实；提供的材料是否符合行政审批的要件。</w:t>
            </w:r>
          </w:p>
        </w:tc>
        <w:tc>
          <w:tcPr>
            <w:tcW w:w="304" w:type="pct"/>
            <w:vAlign w:val="center"/>
          </w:tcPr>
          <w:p w:rsidR="007576B0" w:rsidRPr="00C02B8C" w:rsidRDefault="007576B0" w:rsidP="00530742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003F83" w:rsidRPr="007576B0" w:rsidRDefault="00003F83" w:rsidP="00530742">
      <w:pPr>
        <w:spacing w:line="300" w:lineRule="exact"/>
      </w:pPr>
    </w:p>
    <w:sectPr w:rsidR="00003F83" w:rsidRPr="007576B0" w:rsidSect="007576B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071" w:rsidRDefault="00FF7071" w:rsidP="007576B0">
      <w:r>
        <w:separator/>
      </w:r>
    </w:p>
  </w:endnote>
  <w:endnote w:type="continuationSeparator" w:id="1">
    <w:p w:rsidR="00FF7071" w:rsidRDefault="00FF7071" w:rsidP="0075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1009"/>
      <w:docPartObj>
        <w:docPartGallery w:val="Page Numbers (Bottom of Page)"/>
        <w:docPartUnique/>
      </w:docPartObj>
    </w:sdtPr>
    <w:sdtContent>
      <w:p w:rsidR="0021198C" w:rsidRDefault="0021198C">
        <w:pPr>
          <w:pStyle w:val="a4"/>
          <w:jc w:val="center"/>
        </w:pPr>
        <w:fldSimple w:instr=" PAGE   \* MERGEFORMAT ">
          <w:r w:rsidR="00530742" w:rsidRPr="00530742">
            <w:rPr>
              <w:noProof/>
              <w:lang w:val="zh-CN"/>
            </w:rPr>
            <w:t>1</w:t>
          </w:r>
        </w:fldSimple>
      </w:p>
    </w:sdtContent>
  </w:sdt>
  <w:p w:rsidR="0021198C" w:rsidRDefault="002119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071" w:rsidRDefault="00FF7071" w:rsidP="007576B0">
      <w:r>
        <w:separator/>
      </w:r>
    </w:p>
  </w:footnote>
  <w:footnote w:type="continuationSeparator" w:id="1">
    <w:p w:rsidR="00FF7071" w:rsidRDefault="00FF7071" w:rsidP="00757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DF72"/>
    <w:multiLevelType w:val="singleLevel"/>
    <w:tmpl w:val="03F9DF7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2CA070A"/>
    <w:multiLevelType w:val="hybridMultilevel"/>
    <w:tmpl w:val="E0DCDEEC"/>
    <w:lvl w:ilvl="0" w:tplc="8514DC66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5E384C"/>
    <w:multiLevelType w:val="hybridMultilevel"/>
    <w:tmpl w:val="7E8EB240"/>
    <w:lvl w:ilvl="0" w:tplc="C65069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6B0"/>
    <w:rsid w:val="00003F83"/>
    <w:rsid w:val="001852B2"/>
    <w:rsid w:val="001C7DE5"/>
    <w:rsid w:val="001E0848"/>
    <w:rsid w:val="0021198C"/>
    <w:rsid w:val="00223D4E"/>
    <w:rsid w:val="00307850"/>
    <w:rsid w:val="003857B5"/>
    <w:rsid w:val="00530742"/>
    <w:rsid w:val="007576B0"/>
    <w:rsid w:val="00924E29"/>
    <w:rsid w:val="00A270FC"/>
    <w:rsid w:val="00FD0F60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6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6B0"/>
    <w:rPr>
      <w:sz w:val="18"/>
      <w:szCs w:val="18"/>
    </w:rPr>
  </w:style>
  <w:style w:type="paragraph" w:styleId="a5">
    <w:name w:val="List Paragraph"/>
    <w:basedOn w:val="a"/>
    <w:uiPriority w:val="34"/>
    <w:qFormat/>
    <w:rsid w:val="001E08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141</Words>
  <Characters>807</Characters>
  <Application>Microsoft Office Word</Application>
  <DocSecurity>0</DocSecurity>
  <Lines>6</Lines>
  <Paragraphs>1</Paragraphs>
  <ScaleCrop>false</ScaleCrop>
  <Company>China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2019-11-08T02:45:00Z</dcterms:created>
  <dcterms:modified xsi:type="dcterms:W3CDTF">2019-11-08T10:23:00Z</dcterms:modified>
</cp:coreProperties>
</file>