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47DB">
      <w:pPr>
        <w:rPr>
          <w:rFonts w:ascii="Arial" w:hAnsi="Arial" w:cs="Arial" w:hint="eastAsia"/>
          <w:color w:val="333333"/>
          <w:sz w:val="32"/>
          <w:szCs w:val="32"/>
          <w:shd w:val="clear" w:color="auto" w:fill="FFFFFF"/>
        </w:rPr>
      </w:pPr>
      <w:r w:rsidRPr="00B647DB">
        <w:rPr>
          <w:rFonts w:ascii="Arial" w:hAnsi="Arial" w:cs="Arial"/>
          <w:color w:val="333333"/>
          <w:sz w:val="32"/>
          <w:szCs w:val="32"/>
          <w:shd w:val="clear" w:color="auto" w:fill="FFFFFF"/>
        </w:rPr>
        <w:t>专网及定向传播视听节目服务管理规定</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国家新闻出版广电总局令</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w:t>
      </w:r>
      <w:r w:rsidRPr="00B647DB">
        <w:rPr>
          <w:rFonts w:ascii="Arial" w:eastAsia="宋体" w:hAnsi="Arial" w:cs="Arial"/>
          <w:color w:val="333333"/>
          <w:kern w:val="0"/>
          <w:szCs w:val="21"/>
        </w:rPr>
        <w:t>第</w:t>
      </w:r>
      <w:r w:rsidRPr="00B647DB">
        <w:rPr>
          <w:rFonts w:ascii="Arial" w:eastAsia="宋体" w:hAnsi="Arial" w:cs="Arial"/>
          <w:color w:val="333333"/>
          <w:kern w:val="0"/>
          <w:szCs w:val="21"/>
        </w:rPr>
        <w:t xml:space="preserve"> 6 </w:t>
      </w:r>
      <w:r w:rsidRPr="00B647DB">
        <w:rPr>
          <w:rFonts w:ascii="Arial" w:eastAsia="宋体" w:hAnsi="Arial" w:cs="Arial"/>
          <w:color w:val="333333"/>
          <w:kern w:val="0"/>
          <w:szCs w:val="21"/>
        </w:rPr>
        <w:t>号）</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《专网及定向传播视听节目服务管理规定》经</w:t>
      </w:r>
      <w:r w:rsidRPr="00B647DB">
        <w:rPr>
          <w:rFonts w:ascii="Arial" w:eastAsia="宋体" w:hAnsi="Arial" w:cs="Arial"/>
          <w:color w:val="333333"/>
          <w:kern w:val="0"/>
          <w:szCs w:val="21"/>
        </w:rPr>
        <w:t>2015</w:t>
      </w:r>
      <w:r w:rsidRPr="00B647DB">
        <w:rPr>
          <w:rFonts w:ascii="Arial" w:eastAsia="宋体" w:hAnsi="Arial" w:cs="Arial"/>
          <w:color w:val="333333"/>
          <w:kern w:val="0"/>
          <w:szCs w:val="21"/>
        </w:rPr>
        <w:t>年</w:t>
      </w:r>
      <w:r w:rsidRPr="00B647DB">
        <w:rPr>
          <w:rFonts w:ascii="Arial" w:eastAsia="宋体" w:hAnsi="Arial" w:cs="Arial"/>
          <w:color w:val="333333"/>
          <w:kern w:val="0"/>
          <w:szCs w:val="21"/>
        </w:rPr>
        <w:t>11</w:t>
      </w:r>
      <w:r w:rsidRPr="00B647DB">
        <w:rPr>
          <w:rFonts w:ascii="Arial" w:eastAsia="宋体" w:hAnsi="Arial" w:cs="Arial"/>
          <w:color w:val="333333"/>
          <w:kern w:val="0"/>
          <w:szCs w:val="21"/>
        </w:rPr>
        <w:t>月</w:t>
      </w:r>
      <w:r w:rsidRPr="00B647DB">
        <w:rPr>
          <w:rFonts w:ascii="Arial" w:eastAsia="宋体" w:hAnsi="Arial" w:cs="Arial"/>
          <w:color w:val="333333"/>
          <w:kern w:val="0"/>
          <w:szCs w:val="21"/>
        </w:rPr>
        <w:t>23</w:t>
      </w:r>
      <w:r w:rsidRPr="00B647DB">
        <w:rPr>
          <w:rFonts w:ascii="Arial" w:eastAsia="宋体" w:hAnsi="Arial" w:cs="Arial"/>
          <w:color w:val="333333"/>
          <w:kern w:val="0"/>
          <w:szCs w:val="21"/>
        </w:rPr>
        <w:t>日国家新闻出版广电总局局务会议审议通过，现予发布，自</w:t>
      </w:r>
      <w:r w:rsidRPr="00B647DB">
        <w:rPr>
          <w:rFonts w:ascii="Arial" w:eastAsia="宋体" w:hAnsi="Arial" w:cs="Arial"/>
          <w:color w:val="333333"/>
          <w:kern w:val="0"/>
          <w:szCs w:val="21"/>
        </w:rPr>
        <w:t>2016</w:t>
      </w:r>
      <w:r w:rsidRPr="00B647DB">
        <w:rPr>
          <w:rFonts w:ascii="Arial" w:eastAsia="宋体" w:hAnsi="Arial" w:cs="Arial"/>
          <w:color w:val="333333"/>
          <w:kern w:val="0"/>
          <w:szCs w:val="21"/>
        </w:rPr>
        <w:t>年</w:t>
      </w:r>
      <w:r w:rsidRPr="00B647DB">
        <w:rPr>
          <w:rFonts w:ascii="Arial" w:eastAsia="宋体" w:hAnsi="Arial" w:cs="Arial"/>
          <w:color w:val="333333"/>
          <w:kern w:val="0"/>
          <w:szCs w:val="21"/>
        </w:rPr>
        <w:t>6</w:t>
      </w:r>
      <w:r w:rsidRPr="00B647DB">
        <w:rPr>
          <w:rFonts w:ascii="Arial" w:eastAsia="宋体" w:hAnsi="Arial" w:cs="Arial"/>
          <w:color w:val="333333"/>
          <w:kern w:val="0"/>
          <w:szCs w:val="21"/>
        </w:rPr>
        <w:t>月</w:t>
      </w:r>
      <w:r w:rsidRPr="00B647DB">
        <w:rPr>
          <w:rFonts w:ascii="Arial" w:eastAsia="宋体" w:hAnsi="Arial" w:cs="Arial"/>
          <w:color w:val="333333"/>
          <w:kern w:val="0"/>
          <w:szCs w:val="21"/>
        </w:rPr>
        <w:t>1</w:t>
      </w:r>
      <w:r w:rsidRPr="00B647DB">
        <w:rPr>
          <w:rFonts w:ascii="Arial" w:eastAsia="宋体" w:hAnsi="Arial" w:cs="Arial"/>
          <w:color w:val="333333"/>
          <w:kern w:val="0"/>
          <w:szCs w:val="21"/>
        </w:rPr>
        <w:t>日起施行。</w:t>
      </w:r>
    </w:p>
    <w:p w:rsidR="00847C05" w:rsidRDefault="00847C05" w:rsidP="00B647DB">
      <w:pPr>
        <w:widowControl/>
        <w:shd w:val="clear" w:color="auto" w:fill="FFFFFF"/>
        <w:spacing w:line="360" w:lineRule="atLeast"/>
        <w:ind w:firstLine="480"/>
        <w:jc w:val="left"/>
        <w:rPr>
          <w:rFonts w:ascii="Arial" w:eastAsia="宋体" w:hAnsi="Arial" w:cs="Arial" w:hint="eastAsia"/>
          <w:color w:val="333333"/>
          <w:kern w:val="0"/>
          <w:szCs w:val="21"/>
        </w:rPr>
      </w:pPr>
    </w:p>
    <w:p w:rsidR="00847C05" w:rsidRDefault="00847C05" w:rsidP="00B647DB">
      <w:pPr>
        <w:widowControl/>
        <w:shd w:val="clear" w:color="auto" w:fill="FFFFFF"/>
        <w:spacing w:line="360" w:lineRule="atLeast"/>
        <w:ind w:firstLine="480"/>
        <w:jc w:val="left"/>
        <w:rPr>
          <w:rFonts w:ascii="Arial" w:eastAsia="宋体" w:hAnsi="Arial" w:cs="Arial" w:hint="eastAsia"/>
          <w:color w:val="333333"/>
          <w:kern w:val="0"/>
          <w:szCs w:val="21"/>
        </w:rPr>
      </w:pP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第一章总则</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第一条为规范专网及定向传播视听节目服务秩序，促进行业健康有序发展，保护公众和从业机构的合法权益，维护国家利益和公共利益，根据国家有关规定，制定本规定。</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二条本规定所称专网及定向传播视听节目服务，是指以电视机、各类手持电子设备等为接收终端，通过局域网络及利用互联网架设虚拟专网或者以互联网等信息网络为定向传输通道，向公众定向提供广播电视节目等视听节目服务活动，包括以交互式网络电视（</w:t>
      </w:r>
      <w:r w:rsidRPr="00B647DB">
        <w:rPr>
          <w:rFonts w:ascii="Arial" w:eastAsia="宋体" w:hAnsi="Arial" w:cs="Arial"/>
          <w:color w:val="333333"/>
          <w:kern w:val="0"/>
          <w:szCs w:val="21"/>
        </w:rPr>
        <w:t>IPTV</w:t>
      </w:r>
      <w:r w:rsidRPr="00B647DB">
        <w:rPr>
          <w:rFonts w:ascii="Arial" w:eastAsia="宋体" w:hAnsi="Arial" w:cs="Arial"/>
          <w:color w:val="333333"/>
          <w:kern w:val="0"/>
          <w:szCs w:val="21"/>
        </w:rPr>
        <w:t>）、专网手机电视、互联网电视等形式从事内容提供、集成播控、传输分发等活动。</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第三条国务院广播电影电视主管部门负责全国专网及定向传播视听节目服务的监督管理工作。</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县级以上地方人民政府广播电影电视主管部门负责本行政区域内专网及定向传播视听节目服务的监督管理工作。</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第四条从事专网及定向传播视听节目服务，应当坚持为人民服务、为社会主义服务，把社会效益放在首位，弘扬社会主义核心价值观，弘扬民族优秀传统文化，弘扬正能量。</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专网及定向传播视听节目服务单位应当自觉遵守宪法、法律和行政法规，提供更多更好的专网及定向传播视听节目服务，不断丰富人民群众的精神文化生活。</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鼓励专网及定向传播视听节目服务行业组织发挥行业自律、引导、服务功能，鼓励公众监督专网及定向传播视听节目服务。</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第二章</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b/>
          <w:bCs/>
          <w:color w:val="333333"/>
          <w:kern w:val="0"/>
          <w:szCs w:val="21"/>
        </w:rPr>
        <w:t>专网及定向传播视听节目服务单位的设立</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第五条从事内容提供、集成播控、传输分发等专网及定向传播视听节目服务，应当依照本规定取得《信息网络传播视听节目许可证》。</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《信息网络传播视听节目许可证》由国务院广播电影电视主管部门根据专网及定向传播视听节目服务的业务类别、服务内容、传输网络、覆盖范围等事项分类核发。</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专网及定向传播视听节目服务业务指导目录由国务院广播电影电视主管部门制定。</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第六条申请从事专网及定向传播视听节目服务的单位，应当具备下列条件：</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（一）具备法人资格，为国有独资或者国有控股单位；</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（二）有健全的节目内容编审、安全传播管理制度和安全保护措施；</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（三）有与其业务相适应的技术能力、经营场所和相关资源；</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（四）有与其业务相适应的专业人员；</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（五）技术方案符合国家有关标准和技术规范；</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lastRenderedPageBreak/>
        <w:t>（六）符合国务院广播电影电视主管部门确定的专网及定向传播视听节目服务总体规划、布局和业务指导目录；</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（七）符合法律、行政法规和国家规定的其他条件。</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外商独资、中外合资、中外合作机构，不得从事专网及定向传播视听节目服务。</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第七条申请从事内容提供服务的，应当是经国务院广播电影电视主管部门批准设立的地（市）级以上广播电视播出机构或者中央新闻单位等机构，还应当具备</w:t>
      </w:r>
      <w:r w:rsidRPr="00B647DB">
        <w:rPr>
          <w:rFonts w:ascii="Arial" w:eastAsia="宋体" w:hAnsi="Arial" w:cs="Arial"/>
          <w:color w:val="333333"/>
          <w:kern w:val="0"/>
          <w:szCs w:val="21"/>
        </w:rPr>
        <w:t>2000</w:t>
      </w:r>
      <w:r w:rsidRPr="00B647DB">
        <w:rPr>
          <w:rFonts w:ascii="Arial" w:eastAsia="宋体" w:hAnsi="Arial" w:cs="Arial"/>
          <w:color w:val="333333"/>
          <w:kern w:val="0"/>
          <w:szCs w:val="21"/>
        </w:rPr>
        <w:t>小时以上的节目内容储备和</w:t>
      </w:r>
      <w:r w:rsidRPr="00B647DB">
        <w:rPr>
          <w:rFonts w:ascii="Arial" w:eastAsia="宋体" w:hAnsi="Arial" w:cs="Arial"/>
          <w:color w:val="333333"/>
          <w:kern w:val="0"/>
          <w:szCs w:val="21"/>
        </w:rPr>
        <w:t>30</w:t>
      </w:r>
      <w:r w:rsidRPr="00B647DB">
        <w:rPr>
          <w:rFonts w:ascii="Arial" w:eastAsia="宋体" w:hAnsi="Arial" w:cs="Arial"/>
          <w:color w:val="333333"/>
          <w:kern w:val="0"/>
          <w:szCs w:val="21"/>
        </w:rPr>
        <w:t>人以上的专业节目编审人员。</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申请从事集成播控服务的，应当是经国务院广播电影电视主管部门批准设立的省、自治区、直辖市级以上广播电视播出机构。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申请从事交互式网络电视（</w:t>
      </w:r>
      <w:r w:rsidRPr="00B647DB">
        <w:rPr>
          <w:rFonts w:ascii="Arial" w:eastAsia="宋体" w:hAnsi="Arial" w:cs="Arial"/>
          <w:color w:val="333333"/>
          <w:kern w:val="0"/>
          <w:szCs w:val="21"/>
        </w:rPr>
        <w:t>IPTV</w:t>
      </w:r>
      <w:r w:rsidRPr="00B647DB">
        <w:rPr>
          <w:rFonts w:ascii="Arial" w:eastAsia="宋体" w:hAnsi="Arial" w:cs="Arial"/>
          <w:color w:val="333333"/>
          <w:kern w:val="0"/>
          <w:szCs w:val="21"/>
        </w:rPr>
        <w:t>）传输服务、专网手机电视分发服务的，应当是国务院工业和信息化主管部门批准的具有合法基础网络运营资质的单位，并具有一定规模的公共信息基础网络设施资源和为用户提供长期服务的信誉或者能力。</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第八条申请从事专网及定向传播视听节目服务，应当向省、自治区、直辖市人民政府广播电影电视主管部门提出申请，中央直属单位可直接向国务院广播电影电视主管部门提出申请。</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省、自治区、直辖市人民政府广播电影电视主管部门应当自收到申请之日起</w:t>
      </w:r>
      <w:r w:rsidRPr="00B647DB">
        <w:rPr>
          <w:rFonts w:ascii="Arial" w:eastAsia="宋体" w:hAnsi="Arial" w:cs="Arial"/>
          <w:color w:val="333333"/>
          <w:kern w:val="0"/>
          <w:szCs w:val="21"/>
        </w:rPr>
        <w:t>20</w:t>
      </w:r>
      <w:r w:rsidRPr="00B647DB">
        <w:rPr>
          <w:rFonts w:ascii="Arial" w:eastAsia="宋体" w:hAnsi="Arial" w:cs="Arial"/>
          <w:color w:val="333333"/>
          <w:kern w:val="0"/>
          <w:szCs w:val="21"/>
        </w:rPr>
        <w:t>日内提出初核意见，并将初核意见及全部申请材料报国务院广播电影电视主管部门审批；国务院广播电影电视主管部门应当自收到申请或者初核意见之日起</w:t>
      </w:r>
      <w:r w:rsidRPr="00B647DB">
        <w:rPr>
          <w:rFonts w:ascii="Arial" w:eastAsia="宋体" w:hAnsi="Arial" w:cs="Arial"/>
          <w:color w:val="333333"/>
          <w:kern w:val="0"/>
          <w:szCs w:val="21"/>
        </w:rPr>
        <w:t>40</w:t>
      </w:r>
      <w:r w:rsidRPr="00B647DB">
        <w:rPr>
          <w:rFonts w:ascii="Arial" w:eastAsia="宋体" w:hAnsi="Arial" w:cs="Arial"/>
          <w:color w:val="333333"/>
          <w:kern w:val="0"/>
          <w:szCs w:val="21"/>
        </w:rPr>
        <w:t>日内作出许可或者不予许可的决定，其中专家评审时间为</w:t>
      </w:r>
      <w:r w:rsidRPr="00B647DB">
        <w:rPr>
          <w:rFonts w:ascii="Arial" w:eastAsia="宋体" w:hAnsi="Arial" w:cs="Arial"/>
          <w:color w:val="333333"/>
          <w:kern w:val="0"/>
          <w:szCs w:val="21"/>
        </w:rPr>
        <w:t>20</w:t>
      </w:r>
      <w:r w:rsidRPr="00B647DB">
        <w:rPr>
          <w:rFonts w:ascii="Arial" w:eastAsia="宋体" w:hAnsi="Arial" w:cs="Arial"/>
          <w:color w:val="333333"/>
          <w:kern w:val="0"/>
          <w:szCs w:val="21"/>
        </w:rPr>
        <w:t>日。予以许可的，向申请人颁发《信息网络传播视听节目许可证》，并向社会公告；不予许可的，应当书面通知申请人并说明理由。</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第九条《信息网络传播视听节目许可证》有效期为</w:t>
      </w:r>
      <w:r w:rsidRPr="00B647DB">
        <w:rPr>
          <w:rFonts w:ascii="Arial" w:eastAsia="宋体" w:hAnsi="Arial" w:cs="Arial"/>
          <w:color w:val="333333"/>
          <w:kern w:val="0"/>
          <w:szCs w:val="21"/>
        </w:rPr>
        <w:t>3</w:t>
      </w:r>
      <w:r w:rsidRPr="00B647DB">
        <w:rPr>
          <w:rFonts w:ascii="Arial" w:eastAsia="宋体" w:hAnsi="Arial" w:cs="Arial"/>
          <w:color w:val="333333"/>
          <w:kern w:val="0"/>
          <w:szCs w:val="21"/>
        </w:rPr>
        <w:t>年。有效期届满，需继续从事专网及定向传播视听节目服务的，应当于有效期届满前</w:t>
      </w:r>
      <w:r w:rsidRPr="00B647DB">
        <w:rPr>
          <w:rFonts w:ascii="Arial" w:eastAsia="宋体" w:hAnsi="Arial" w:cs="Arial"/>
          <w:color w:val="333333"/>
          <w:kern w:val="0"/>
          <w:szCs w:val="21"/>
        </w:rPr>
        <w:t>30</w:t>
      </w:r>
      <w:r w:rsidRPr="00B647DB">
        <w:rPr>
          <w:rFonts w:ascii="Arial" w:eastAsia="宋体" w:hAnsi="Arial" w:cs="Arial"/>
          <w:color w:val="333333"/>
          <w:kern w:val="0"/>
          <w:szCs w:val="21"/>
        </w:rPr>
        <w:t>日内，持符合本规定第六条、第七条条件的相关材料，按照本规定的审批程序办理续办手续。</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十条专网及定向传播视听节目服务单位变更《信息网络传播视听节目许可证》载明的业务类别、服务内容、传输网络、覆盖范围等业务项目以及变更股东、股权结构等重大事项的，应当事先按本规定办理审批手续。</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专网及定向传播视听节目服务单位的单位名称、办公场所、法定代表人依法变更的，应当在变更后</w:t>
      </w:r>
      <w:r w:rsidRPr="00B647DB">
        <w:rPr>
          <w:rFonts w:ascii="Arial" w:eastAsia="宋体" w:hAnsi="Arial" w:cs="Arial"/>
          <w:color w:val="333333"/>
          <w:kern w:val="0"/>
          <w:szCs w:val="21"/>
        </w:rPr>
        <w:t>15</w:t>
      </w:r>
      <w:r w:rsidRPr="00B647DB">
        <w:rPr>
          <w:rFonts w:ascii="Arial" w:eastAsia="宋体" w:hAnsi="Arial" w:cs="Arial"/>
          <w:color w:val="333333"/>
          <w:kern w:val="0"/>
          <w:szCs w:val="21"/>
        </w:rPr>
        <w:t>日内向原发证机关备案。</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专网及定向传播视听节目服务单位采用合资、合作模式开展节目生产购销、广告投放、市场推广、商业合作、收付结算、技术服务等经营性业务的，应当在签订合资、合作协议后</w:t>
      </w:r>
      <w:r w:rsidRPr="00B647DB">
        <w:rPr>
          <w:rFonts w:ascii="Arial" w:eastAsia="宋体" w:hAnsi="Arial" w:cs="Arial"/>
          <w:color w:val="333333"/>
          <w:kern w:val="0"/>
          <w:szCs w:val="21"/>
        </w:rPr>
        <w:t>15</w:t>
      </w:r>
      <w:r w:rsidRPr="00B647DB">
        <w:rPr>
          <w:rFonts w:ascii="Arial" w:eastAsia="宋体" w:hAnsi="Arial" w:cs="Arial"/>
          <w:color w:val="333333"/>
          <w:kern w:val="0"/>
          <w:szCs w:val="21"/>
        </w:rPr>
        <w:t>日内向原发证机关备案。</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第十一条专网及定向传播视听节目服务单位应当在取得《信息网络传播视听节目许可证》</w:t>
      </w:r>
      <w:r w:rsidRPr="00B647DB">
        <w:rPr>
          <w:rFonts w:ascii="Arial" w:eastAsia="宋体" w:hAnsi="Arial" w:cs="Arial"/>
          <w:color w:val="333333"/>
          <w:kern w:val="0"/>
          <w:szCs w:val="21"/>
        </w:rPr>
        <w:t>90</w:t>
      </w:r>
      <w:r w:rsidRPr="00B647DB">
        <w:rPr>
          <w:rFonts w:ascii="Arial" w:eastAsia="宋体" w:hAnsi="Arial" w:cs="Arial"/>
          <w:color w:val="333333"/>
          <w:kern w:val="0"/>
          <w:szCs w:val="21"/>
        </w:rPr>
        <w:t>日内提供服务。未按期提供服务的，由原发证机关注销其《信息网络传播视听节目许可证》。</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如因特殊原因，延期或者中止提供服务的，应经原发证机关同意。申请终止服务的，应提前</w:t>
      </w:r>
      <w:r w:rsidRPr="00B647DB">
        <w:rPr>
          <w:rFonts w:ascii="Arial" w:eastAsia="宋体" w:hAnsi="Arial" w:cs="Arial"/>
          <w:color w:val="333333"/>
          <w:kern w:val="0"/>
          <w:szCs w:val="21"/>
        </w:rPr>
        <w:t>60</w:t>
      </w:r>
      <w:r w:rsidRPr="00B647DB">
        <w:rPr>
          <w:rFonts w:ascii="Arial" w:eastAsia="宋体" w:hAnsi="Arial" w:cs="Arial"/>
          <w:color w:val="333333"/>
          <w:kern w:val="0"/>
          <w:szCs w:val="21"/>
        </w:rPr>
        <w:t>日向原发证机关申报，由原发证机关注销其《信息网络传播视听节目许可证》。</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未经申报，连续停止业务超过</w:t>
      </w:r>
      <w:r w:rsidRPr="00B647DB">
        <w:rPr>
          <w:rFonts w:ascii="Arial" w:eastAsia="宋体" w:hAnsi="Arial" w:cs="Arial"/>
          <w:color w:val="333333"/>
          <w:kern w:val="0"/>
          <w:szCs w:val="21"/>
        </w:rPr>
        <w:t>60</w:t>
      </w:r>
      <w:r w:rsidRPr="00B647DB">
        <w:rPr>
          <w:rFonts w:ascii="Arial" w:eastAsia="宋体" w:hAnsi="Arial" w:cs="Arial"/>
          <w:color w:val="333333"/>
          <w:kern w:val="0"/>
          <w:szCs w:val="21"/>
        </w:rPr>
        <w:t>日的，由原发证机关按终止业务处理，并注销其《信息网络传播视听节目许可证》。</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lastRenderedPageBreak/>
        <w:t>第三章专网及定向传播视听节目服务规范</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第十二条专网及定向传播视听节目服务单位应当按照《信息网络传播视听节目许可证》载明的事项从事专网及定向传播视听节目服务。</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第十三条专网及定向传播视听节目服务单位应当建立健全与国家网络信息安全相适应的安全管理制度、保障体系和技术保障手段，履行安全保障义务。</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专网及定向传播视听节目服务单位应当为广播电影电视主管部门设立的节目监控系统提供必要的信号接入条件。</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第十四条专网及定向传播视听节目服务单位相互之间应当按照广播电影电视主管部门的管理规定和相关标准实行规范对接，并为对接提供必要的技术支持和服务保障。</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第十五条用于专网及定向传播视听节目服务的技术系统和终端产品，应符合国家有关标准和技术规范。</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任何单位不得向未取得专网及定向传播视听节目服务许可的单位提供与专网及定向传播视听节目服务有关的服务器托管、网络传输、软硬件技术支持、代收费等服务。</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第十六条专网及定向传播视听节目服务单位传播的节目应当符合法律、行政法规、部门规章的规定，不得含有以下内容：</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（一）违反宪法确定的基本原则，煽动抗拒或者破坏宪法、法律、行政法规实施；</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（二）危害国家统一、主权和领土完整，泄露国家秘密，危害国家安全，损害国家荣誉和利益；</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（三）诋毁民族优秀文化传统，煽动民族仇恨、民族歧视，侵害民族风俗习惯，歪曲民族历史和民族历史人物，伤害民族感情，破坏民族团结；</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（四）宣扬宗教狂热，危害宗教和睦，伤害信教公民宗教感情，破坏信教公民和不信教公民团结，宣扬邪教、迷信；</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（五）危害社会公德，扰乱社会秩序，破坏社会稳定，宣扬淫秽、赌博、吸毒，渲染暴力、恐怖，教唆犯罪或者传授犯罪方法；</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（六）侵害未成年人合法权益或者损害未成年人身心健康；</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（七）侮辱、诽谤他人或者散布他人隐私，侵害他人合法权益；</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（八）法律、行政法规禁止的其他内容。</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十七条专网及定向传播视听节目服务单位传播的电影、电视剧、动画片、纪录片等节目，应当符合国家广播电影电视相关管理规定。专网及定向传播视听节目服务单位传播的时政类视听新闻节目，应当是地（市）级以上广播电台、电视台制作、播出的新闻节目。</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专网及定向传播视听节目服务单位不得转播、链接、聚合、集成非法广播电视频道节目、非法视听节目网站的节目和未取得内容提供服务许可的单位开办的节目。</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专网及定向传播视听节目服务单位应当遵守著作权法律、行政法规的规定，采取版权保护措施，保护著作权人的合法权益。</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第十八条内容提供服务单位，负责建设和运营内容提供平台，组织、编辑和审核节目内容。</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lastRenderedPageBreak/>
        <w:t>内容提供服务单位播出的节目应当经过集成播控服务单位设立的集成播控平台统一集成后提供给用户。内容提供服务单位应当选择依法取得集成播控服务许可的单位提供接入服务。</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第十九条内容提供服务单位负责审查其内容提供平台上的节目是否符合本规定第十六条的规定和版权管理要求，并进行播前审查。</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内容提供服务单位应当建立健全节目审查、安全播出等节目内容管理制度，配备专业节目审查人员。所播出节目的名称、内容概要、播出时间、时长、来源等信息，应当至少保留</w:t>
      </w:r>
      <w:r w:rsidRPr="00B647DB">
        <w:rPr>
          <w:rFonts w:ascii="Arial" w:eastAsia="宋体" w:hAnsi="Arial" w:cs="Arial"/>
          <w:color w:val="333333"/>
          <w:kern w:val="0"/>
          <w:szCs w:val="21"/>
        </w:rPr>
        <w:t>60</w:t>
      </w:r>
      <w:r w:rsidRPr="00B647DB">
        <w:rPr>
          <w:rFonts w:ascii="Arial" w:eastAsia="宋体" w:hAnsi="Arial" w:cs="Arial"/>
          <w:color w:val="333333"/>
          <w:kern w:val="0"/>
          <w:szCs w:val="21"/>
        </w:rPr>
        <w:t>日，并配合广播电影电视主管部门依法查询。</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内容提供服务单位发现含有违反本规定的节目，应当立即删除并保存有关记录，并向广播电影电视主管部门报告，落实广播电影电视主管部门的管理要求。</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第二十条集成播控服务单位，负责集成播控平台的建设和运营，负责对内容提供服务单位播出的节目的统一集成和播出监控，负责电子节目指南（</w:t>
      </w:r>
      <w:r w:rsidRPr="00B647DB">
        <w:rPr>
          <w:rFonts w:ascii="Arial" w:eastAsia="宋体" w:hAnsi="Arial" w:cs="Arial"/>
          <w:color w:val="333333"/>
          <w:kern w:val="0"/>
          <w:szCs w:val="21"/>
        </w:rPr>
        <w:t>EPG</w:t>
      </w:r>
      <w:r w:rsidRPr="00B647DB">
        <w:rPr>
          <w:rFonts w:ascii="Arial" w:eastAsia="宋体" w:hAnsi="Arial" w:cs="Arial"/>
          <w:color w:val="333333"/>
          <w:kern w:val="0"/>
          <w:szCs w:val="21"/>
        </w:rPr>
        <w:t>）、用户端、计费、版权等管理。</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集成播控服务单位发现接入集成播控平台的节目含有违反本规定的内容时，应立即切断节目源，并向广播电影电视主管部门报告。</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第二十一条集成播控服务单位应当建立健全安全播控管理制度，采取技术安全管控措施，配备专业安全播控管理人员，按照广播电影电视主管部门的管理规定集成播控节目。</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集成播控服务单位在提供接入服务时，应当查验内容提供服务单位的《信息网络传播视听节目许可证》，并为其提供优质的信号接入服务，不得擅自插播、截留、变更内容提供服务单位播出的节目信号。</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第二十二条集成播控服务单位和内容提供服务单位应在播出界面显著位置标注国务院广播电影电视主管部门批准的播出标识、名称。</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第二十三条传输分发服务单位应当遵守广播电影电视主管部门有关安全传输的管理规定，建立健全安全传输管理制度，保障网络传输安全。</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传输分发服务单位在提供传输分发服务前，应当查验集成播控服务单位的《信息网络传播视听节目许可证》。不得擅自插播、截留、变更集成播控平台发出的节目信号和电子节目指南（</w:t>
      </w:r>
      <w:r w:rsidRPr="00B647DB">
        <w:rPr>
          <w:rFonts w:ascii="Arial" w:eastAsia="宋体" w:hAnsi="Arial" w:cs="Arial"/>
          <w:color w:val="333333"/>
          <w:kern w:val="0"/>
          <w:szCs w:val="21"/>
        </w:rPr>
        <w:t>EPG</w:t>
      </w:r>
      <w:r w:rsidRPr="00B647DB">
        <w:rPr>
          <w:rFonts w:ascii="Arial" w:eastAsia="宋体" w:hAnsi="Arial" w:cs="Arial"/>
          <w:color w:val="333333"/>
          <w:kern w:val="0"/>
          <w:szCs w:val="21"/>
        </w:rPr>
        <w:t>）、用户端、计费、版权等控制信号。</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第二十四条省级以上广播电影电视主管部门应建立健全节目监管系统，建立公众监督举报制度，加强对专网及定向传播视听节目服务的监督管理。</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广播电影电视主管部门发现专网及定向传播视听节目服务单位未及时处置违法违规内容、落实监管措施的，可以对其主要负责人、法定代表人、总编辑进行约谈。</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第四章法律责任</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第二十五条擅自从事专网及定向传播视听节目服务的，由县级以上广播电影电视主管部门予以警告、责令改正，可并处</w:t>
      </w:r>
      <w:r w:rsidRPr="00B647DB">
        <w:rPr>
          <w:rFonts w:ascii="Arial" w:eastAsia="宋体" w:hAnsi="Arial" w:cs="Arial"/>
          <w:color w:val="333333"/>
          <w:kern w:val="0"/>
          <w:szCs w:val="21"/>
        </w:rPr>
        <w:t>3</w:t>
      </w:r>
      <w:r w:rsidRPr="00B647DB">
        <w:rPr>
          <w:rFonts w:ascii="Arial" w:eastAsia="宋体" w:hAnsi="Arial" w:cs="Arial"/>
          <w:color w:val="333333"/>
          <w:kern w:val="0"/>
          <w:szCs w:val="21"/>
        </w:rPr>
        <w:t>万元以下罚款；情节严重的，根据《广播电视管理条例》第四十七条的规定予以处罚。</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第二十六条专网及定向传播视听节目服务单位传播的节目内容违反本规定的，由县级以上广播电影电视主管部门予以警告、责令改正，可并处</w:t>
      </w:r>
      <w:r w:rsidRPr="00B647DB">
        <w:rPr>
          <w:rFonts w:ascii="Arial" w:eastAsia="宋体" w:hAnsi="Arial" w:cs="Arial"/>
          <w:color w:val="333333"/>
          <w:kern w:val="0"/>
          <w:szCs w:val="21"/>
        </w:rPr>
        <w:t>3</w:t>
      </w:r>
      <w:r w:rsidRPr="00B647DB">
        <w:rPr>
          <w:rFonts w:ascii="Arial" w:eastAsia="宋体" w:hAnsi="Arial" w:cs="Arial"/>
          <w:color w:val="333333"/>
          <w:kern w:val="0"/>
          <w:szCs w:val="21"/>
        </w:rPr>
        <w:t>万元以下罚款；情节严重的，根据《广播电视管理条例》第四十九条的规定予以处罚。</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lastRenderedPageBreak/>
        <w:t>第二十七条违反本规定，有下列行为之一的，由县级以上广播电影电视主管部门予以警告、责令改正，可并处</w:t>
      </w:r>
      <w:r w:rsidRPr="00B647DB">
        <w:rPr>
          <w:rFonts w:ascii="Arial" w:eastAsia="宋体" w:hAnsi="Arial" w:cs="Arial"/>
          <w:color w:val="333333"/>
          <w:kern w:val="0"/>
          <w:szCs w:val="21"/>
        </w:rPr>
        <w:t>3</w:t>
      </w:r>
      <w:r w:rsidRPr="00B647DB">
        <w:rPr>
          <w:rFonts w:ascii="Arial" w:eastAsia="宋体" w:hAnsi="Arial" w:cs="Arial"/>
          <w:color w:val="333333"/>
          <w:kern w:val="0"/>
          <w:szCs w:val="21"/>
        </w:rPr>
        <w:t>万元以下罚款；情节严重的，根据《广播电视管理条例》第五十条的规定予以处罚：</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（一）未按照《信息网络传播视听节目许可证》载明的事项从事专网及定向传播视听节目服务的；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（二）违规传播时政类视听新闻节目的；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（三）集成播控服务单位未对内容提供服务单位播出的节目进行统一集成和播出监控或者未负责电子节目指南（</w:t>
      </w:r>
      <w:r w:rsidRPr="00B647DB">
        <w:rPr>
          <w:rFonts w:ascii="Arial" w:eastAsia="宋体" w:hAnsi="Arial" w:cs="Arial"/>
          <w:color w:val="333333"/>
          <w:kern w:val="0"/>
          <w:szCs w:val="21"/>
        </w:rPr>
        <w:t>EPG</w:t>
      </w:r>
      <w:r w:rsidRPr="00B647DB">
        <w:rPr>
          <w:rFonts w:ascii="Arial" w:eastAsia="宋体" w:hAnsi="Arial" w:cs="Arial"/>
          <w:color w:val="333333"/>
          <w:kern w:val="0"/>
          <w:szCs w:val="21"/>
        </w:rPr>
        <w:t>）、用户端、计费、版权等管理的。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第二十八条违反本规定，有下列行为之一的，由县级以上广播电影电视主管部门予以警告、责令改正，可并处</w:t>
      </w:r>
      <w:r w:rsidRPr="00B647DB">
        <w:rPr>
          <w:rFonts w:ascii="Arial" w:eastAsia="宋体" w:hAnsi="Arial" w:cs="Arial"/>
          <w:color w:val="333333"/>
          <w:kern w:val="0"/>
          <w:szCs w:val="21"/>
        </w:rPr>
        <w:t>3</w:t>
      </w:r>
      <w:r w:rsidRPr="00B647DB">
        <w:rPr>
          <w:rFonts w:ascii="Arial" w:eastAsia="宋体" w:hAnsi="Arial" w:cs="Arial"/>
          <w:color w:val="333333"/>
          <w:kern w:val="0"/>
          <w:szCs w:val="21"/>
        </w:rPr>
        <w:t>万元以下罚款；情节严重的，根据《广播电视管理条例》第五十一条的规定予以处罚：</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（一）专网及定向传播视听节目服务单位转播、链接、聚合、集成非法广播电视频道节目、非法视听节目网站的节目和未取得内容提供服务许可的单位开办的节目的；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（二）集成播控服务单位擅自插播、截留、变更内容提供服务单位播出的节目信号的；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（三）传输分发服务单位擅自插播、截留、变更集成播控平台发出的节目信号和电子节目指南（</w:t>
      </w:r>
      <w:r w:rsidRPr="00B647DB">
        <w:rPr>
          <w:rFonts w:ascii="Arial" w:eastAsia="宋体" w:hAnsi="Arial" w:cs="Arial"/>
          <w:color w:val="333333"/>
          <w:kern w:val="0"/>
          <w:szCs w:val="21"/>
        </w:rPr>
        <w:t>EPG</w:t>
      </w:r>
      <w:r w:rsidRPr="00B647DB">
        <w:rPr>
          <w:rFonts w:ascii="Arial" w:eastAsia="宋体" w:hAnsi="Arial" w:cs="Arial"/>
          <w:color w:val="333333"/>
          <w:kern w:val="0"/>
          <w:szCs w:val="21"/>
        </w:rPr>
        <w:t>）、用户端、计费、版权等控制信号的；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第二十九条违反本规定，有下列行为之一的，由县级以上广播电影电视主管部门予以警告、责令改正，可并处</w:t>
      </w:r>
      <w:r w:rsidRPr="00B647DB">
        <w:rPr>
          <w:rFonts w:ascii="Arial" w:eastAsia="宋体" w:hAnsi="Arial" w:cs="Arial"/>
          <w:color w:val="333333"/>
          <w:kern w:val="0"/>
          <w:szCs w:val="21"/>
        </w:rPr>
        <w:t>3</w:t>
      </w:r>
      <w:r w:rsidRPr="00B647DB">
        <w:rPr>
          <w:rFonts w:ascii="Arial" w:eastAsia="宋体" w:hAnsi="Arial" w:cs="Arial"/>
          <w:color w:val="333333"/>
          <w:kern w:val="0"/>
          <w:szCs w:val="21"/>
        </w:rPr>
        <w:t>万元以下罚款；同时，可对其主要出资者和经营者予以警告，可并处</w:t>
      </w:r>
      <w:r w:rsidRPr="00B647DB">
        <w:rPr>
          <w:rFonts w:ascii="Arial" w:eastAsia="宋体" w:hAnsi="Arial" w:cs="Arial"/>
          <w:color w:val="333333"/>
          <w:kern w:val="0"/>
          <w:szCs w:val="21"/>
        </w:rPr>
        <w:t>2</w:t>
      </w:r>
      <w:r w:rsidRPr="00B647DB">
        <w:rPr>
          <w:rFonts w:ascii="Arial" w:eastAsia="宋体" w:hAnsi="Arial" w:cs="Arial"/>
          <w:color w:val="333333"/>
          <w:kern w:val="0"/>
          <w:szCs w:val="21"/>
        </w:rPr>
        <w:t>万元以下罚款：</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（一）变更股东、股权结构等重大事项，未事先办理审批手续的；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（二）专网及定向传播视听节目服务单位的单位名称、办公场所、法定代表人依法变更后未及时向原发证机关备案的；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（三）采用合资、合作模式开展节目生产购销、广告投放、市场推广、商业合作、收付结算、技术服务等经营性业务未及时向原发证机关备案的；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（四）集成播控服务单位和传输分发服务单位在提供服务时未履行许可证查验义务的；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（五）未按本规定要求建立健全与国家网络信息安全相适应的安全播控、节目内容、安全传输等管理制度、保障体系的；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（六）集成播控服务单位和内容提供服务单位未在播出界面显著位置标注播出标识、名称的；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（七）内容提供服务单位未采取版权保护措施，未保留节目播出信息或者未配合广播电影电视主管部门查询，以及发现含有违反本规定的节目时未及时删除并保存记录或者未报告广播电影电视主管部门的；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（八）集成播控服务单位发现接入集成播控平台的节目含有违反本规定的内容时未及时切断节目源或者未报告广播电影电视主管部门的；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（九）用于专网及定向传播视听节目服务的技术系统和终端产品不符合国家有关标准和技术规范的；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（十）向未取得专网及定向传播视听节目服务许可的单位提供与专网及定向传播视听节目服务有关的服务器托管、网络传输、软硬件技术支持、代收费等服务的；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lastRenderedPageBreak/>
        <w:t>（十一）未向广播电影电视主管部门设立的节目监控系统提供必要的信号接入条件的；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（十二）专网及定向传播视听节目服务单位在同一年度内</w:t>
      </w:r>
      <w:r w:rsidRPr="00B647DB">
        <w:rPr>
          <w:rFonts w:ascii="Arial" w:eastAsia="宋体" w:hAnsi="Arial" w:cs="Arial"/>
          <w:color w:val="333333"/>
          <w:kern w:val="0"/>
          <w:szCs w:val="21"/>
        </w:rPr>
        <w:t>3</w:t>
      </w:r>
      <w:r w:rsidRPr="00B647DB">
        <w:rPr>
          <w:rFonts w:ascii="Arial" w:eastAsia="宋体" w:hAnsi="Arial" w:cs="Arial"/>
          <w:color w:val="333333"/>
          <w:kern w:val="0"/>
          <w:szCs w:val="21"/>
        </w:rPr>
        <w:t>次出现违规行为的；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（十三）拒绝、阻挠、拖延广播电影电视主管部门依法进行监督检查或者在监督检查过程中弄虚作假的；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（十四）以虚假证明、文件等手段骗取《信息网络传播视听节目许可证》的。</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有前款第十四项行为的，发证机关应撤销其《信息网络传播视听节目许可证》。</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第三十条广播电影电视主管部门工作人员滥用职权、玩忽职守的，依法给予处分；构成犯罪的，依法追究刑事责任。</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第五章附则</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第三十一条制作、编辑、集成并通过互联网向公众提供视音频节目以及为他人提供上载传播视听节目服务的，由国务院广播电影电视主管部门、国务院工业和信息化主管部门按照国家有关规定进行监督管理。</w:t>
      </w:r>
    </w:p>
    <w:p w:rsidR="00B647DB" w:rsidRPr="00B647DB" w:rsidRDefault="00B647DB" w:rsidP="00B647DB">
      <w:pPr>
        <w:widowControl/>
        <w:shd w:val="clear" w:color="auto" w:fill="FFFFFF"/>
        <w:spacing w:line="360" w:lineRule="atLeast"/>
        <w:ind w:firstLine="480"/>
        <w:jc w:val="left"/>
        <w:rPr>
          <w:rFonts w:ascii="Arial" w:eastAsia="宋体" w:hAnsi="Arial" w:cs="Arial"/>
          <w:color w:val="333333"/>
          <w:kern w:val="0"/>
          <w:szCs w:val="21"/>
        </w:rPr>
      </w:pPr>
      <w:r w:rsidRPr="00B647DB">
        <w:rPr>
          <w:rFonts w:ascii="Arial" w:eastAsia="宋体" w:hAnsi="Arial" w:cs="Arial"/>
          <w:color w:val="333333"/>
          <w:kern w:val="0"/>
          <w:szCs w:val="21"/>
        </w:rPr>
        <w:t>第三十二条本规定自</w:t>
      </w:r>
      <w:r w:rsidRPr="00B647DB">
        <w:rPr>
          <w:rFonts w:ascii="Arial" w:eastAsia="宋体" w:hAnsi="Arial" w:cs="Arial"/>
          <w:color w:val="333333"/>
          <w:kern w:val="0"/>
          <w:szCs w:val="21"/>
        </w:rPr>
        <w:t>2016</w:t>
      </w:r>
      <w:r w:rsidRPr="00B647DB">
        <w:rPr>
          <w:rFonts w:ascii="Arial" w:eastAsia="宋体" w:hAnsi="Arial" w:cs="Arial"/>
          <w:color w:val="333333"/>
          <w:kern w:val="0"/>
          <w:szCs w:val="21"/>
        </w:rPr>
        <w:t>年</w:t>
      </w:r>
      <w:r w:rsidRPr="00B647DB">
        <w:rPr>
          <w:rFonts w:ascii="Arial" w:eastAsia="宋体" w:hAnsi="Arial" w:cs="Arial"/>
          <w:color w:val="333333"/>
          <w:kern w:val="0"/>
          <w:szCs w:val="21"/>
        </w:rPr>
        <w:t>6</w:t>
      </w:r>
      <w:r w:rsidRPr="00B647DB">
        <w:rPr>
          <w:rFonts w:ascii="Arial" w:eastAsia="宋体" w:hAnsi="Arial" w:cs="Arial"/>
          <w:color w:val="333333"/>
          <w:kern w:val="0"/>
          <w:szCs w:val="21"/>
        </w:rPr>
        <w:t>月</w:t>
      </w:r>
      <w:r w:rsidRPr="00B647DB">
        <w:rPr>
          <w:rFonts w:ascii="Arial" w:eastAsia="宋体" w:hAnsi="Arial" w:cs="Arial"/>
          <w:color w:val="333333"/>
          <w:kern w:val="0"/>
          <w:szCs w:val="21"/>
        </w:rPr>
        <w:t>1</w:t>
      </w:r>
      <w:r w:rsidRPr="00B647DB">
        <w:rPr>
          <w:rFonts w:ascii="Arial" w:eastAsia="宋体" w:hAnsi="Arial" w:cs="Arial"/>
          <w:color w:val="333333"/>
          <w:kern w:val="0"/>
          <w:szCs w:val="21"/>
        </w:rPr>
        <w:t>日起施行。</w:t>
      </w:r>
      <w:r w:rsidRPr="00B647DB">
        <w:rPr>
          <w:rFonts w:ascii="Arial" w:eastAsia="宋体" w:hAnsi="Arial" w:cs="Arial"/>
          <w:color w:val="333333"/>
          <w:kern w:val="0"/>
          <w:szCs w:val="21"/>
        </w:rPr>
        <w:t>2004</w:t>
      </w:r>
      <w:r w:rsidRPr="00B647DB">
        <w:rPr>
          <w:rFonts w:ascii="Arial" w:eastAsia="宋体" w:hAnsi="Arial" w:cs="Arial"/>
          <w:color w:val="333333"/>
          <w:kern w:val="0"/>
          <w:szCs w:val="21"/>
        </w:rPr>
        <w:t>年</w:t>
      </w:r>
      <w:r w:rsidRPr="00B647DB">
        <w:rPr>
          <w:rFonts w:ascii="Arial" w:eastAsia="宋体" w:hAnsi="Arial" w:cs="Arial"/>
          <w:color w:val="333333"/>
          <w:kern w:val="0"/>
          <w:szCs w:val="21"/>
        </w:rPr>
        <w:t>7</w:t>
      </w:r>
      <w:r w:rsidRPr="00B647DB">
        <w:rPr>
          <w:rFonts w:ascii="Arial" w:eastAsia="宋体" w:hAnsi="Arial" w:cs="Arial"/>
          <w:color w:val="333333"/>
          <w:kern w:val="0"/>
          <w:szCs w:val="21"/>
        </w:rPr>
        <w:t>月</w:t>
      </w:r>
      <w:r w:rsidRPr="00B647DB">
        <w:rPr>
          <w:rFonts w:ascii="Arial" w:eastAsia="宋体" w:hAnsi="Arial" w:cs="Arial"/>
          <w:color w:val="333333"/>
          <w:kern w:val="0"/>
          <w:szCs w:val="21"/>
        </w:rPr>
        <w:t>6</w:t>
      </w:r>
      <w:r w:rsidRPr="00B647DB">
        <w:rPr>
          <w:rFonts w:ascii="Arial" w:eastAsia="宋体" w:hAnsi="Arial" w:cs="Arial"/>
          <w:color w:val="333333"/>
          <w:kern w:val="0"/>
          <w:szCs w:val="21"/>
        </w:rPr>
        <w:t>日国家广播电影电视总局发布的《互联网等信息网络传播视听节目管理办法》（国家广播电影电视总局令第</w:t>
      </w:r>
      <w:r w:rsidRPr="00B647DB">
        <w:rPr>
          <w:rFonts w:ascii="Arial" w:eastAsia="宋体" w:hAnsi="Arial" w:cs="Arial"/>
          <w:color w:val="333333"/>
          <w:kern w:val="0"/>
          <w:szCs w:val="21"/>
        </w:rPr>
        <w:t>39</w:t>
      </w:r>
      <w:r w:rsidRPr="00B647DB">
        <w:rPr>
          <w:rFonts w:ascii="Arial" w:eastAsia="宋体" w:hAnsi="Arial" w:cs="Arial"/>
          <w:color w:val="333333"/>
          <w:kern w:val="0"/>
          <w:szCs w:val="21"/>
        </w:rPr>
        <w:t>号）同时废止。</w:t>
      </w:r>
    </w:p>
    <w:p w:rsidR="00B647DB" w:rsidRPr="00B647DB" w:rsidRDefault="00B647DB">
      <w:pPr>
        <w:rPr>
          <w:sz w:val="32"/>
          <w:szCs w:val="32"/>
        </w:rPr>
      </w:pPr>
    </w:p>
    <w:sectPr w:rsidR="00B647DB" w:rsidRPr="00B647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378" w:rsidRDefault="001A4378" w:rsidP="00B647DB">
      <w:r>
        <w:separator/>
      </w:r>
    </w:p>
  </w:endnote>
  <w:endnote w:type="continuationSeparator" w:id="1">
    <w:p w:rsidR="001A4378" w:rsidRDefault="001A4378" w:rsidP="00B647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378" w:rsidRDefault="001A4378" w:rsidP="00B647DB">
      <w:r>
        <w:separator/>
      </w:r>
    </w:p>
  </w:footnote>
  <w:footnote w:type="continuationSeparator" w:id="1">
    <w:p w:rsidR="001A4378" w:rsidRDefault="001A4378" w:rsidP="00B647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7DB"/>
    <w:rsid w:val="001A4378"/>
    <w:rsid w:val="00847C05"/>
    <w:rsid w:val="00B647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47DB"/>
    <w:rPr>
      <w:sz w:val="18"/>
      <w:szCs w:val="18"/>
    </w:rPr>
  </w:style>
  <w:style w:type="paragraph" w:styleId="a4">
    <w:name w:val="footer"/>
    <w:basedOn w:val="a"/>
    <w:link w:val="Char0"/>
    <w:uiPriority w:val="99"/>
    <w:semiHidden/>
    <w:unhideWhenUsed/>
    <w:rsid w:val="00B647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47DB"/>
    <w:rPr>
      <w:sz w:val="18"/>
      <w:szCs w:val="18"/>
    </w:rPr>
  </w:style>
</w:styles>
</file>

<file path=word/webSettings.xml><?xml version="1.0" encoding="utf-8"?>
<w:webSettings xmlns:r="http://schemas.openxmlformats.org/officeDocument/2006/relationships" xmlns:w="http://schemas.openxmlformats.org/wordprocessingml/2006/main">
  <w:divs>
    <w:div w:id="793401393">
      <w:bodyDiv w:val="1"/>
      <w:marLeft w:val="0"/>
      <w:marRight w:val="0"/>
      <w:marTop w:val="0"/>
      <w:marBottom w:val="0"/>
      <w:divBdr>
        <w:top w:val="none" w:sz="0" w:space="0" w:color="auto"/>
        <w:left w:val="none" w:sz="0" w:space="0" w:color="auto"/>
        <w:bottom w:val="none" w:sz="0" w:space="0" w:color="auto"/>
        <w:right w:val="none" w:sz="0" w:space="0" w:color="auto"/>
      </w:divBdr>
      <w:divsChild>
        <w:div w:id="2017422615">
          <w:marLeft w:val="0"/>
          <w:marRight w:val="0"/>
          <w:marTop w:val="0"/>
          <w:marBottom w:val="225"/>
          <w:divBdr>
            <w:top w:val="none" w:sz="0" w:space="0" w:color="auto"/>
            <w:left w:val="none" w:sz="0" w:space="0" w:color="auto"/>
            <w:bottom w:val="none" w:sz="0" w:space="0" w:color="auto"/>
            <w:right w:val="none" w:sz="0" w:space="0" w:color="auto"/>
          </w:divBdr>
        </w:div>
        <w:div w:id="1050808453">
          <w:marLeft w:val="0"/>
          <w:marRight w:val="0"/>
          <w:marTop w:val="0"/>
          <w:marBottom w:val="225"/>
          <w:divBdr>
            <w:top w:val="none" w:sz="0" w:space="0" w:color="auto"/>
            <w:left w:val="none" w:sz="0" w:space="0" w:color="auto"/>
            <w:bottom w:val="none" w:sz="0" w:space="0" w:color="auto"/>
            <w:right w:val="none" w:sz="0" w:space="0" w:color="auto"/>
          </w:divBdr>
        </w:div>
        <w:div w:id="1443185563">
          <w:marLeft w:val="0"/>
          <w:marRight w:val="0"/>
          <w:marTop w:val="0"/>
          <w:marBottom w:val="225"/>
          <w:divBdr>
            <w:top w:val="none" w:sz="0" w:space="0" w:color="auto"/>
            <w:left w:val="none" w:sz="0" w:space="0" w:color="auto"/>
            <w:bottom w:val="none" w:sz="0" w:space="0" w:color="auto"/>
            <w:right w:val="none" w:sz="0" w:space="0" w:color="auto"/>
          </w:divBdr>
        </w:div>
        <w:div w:id="578832300">
          <w:marLeft w:val="0"/>
          <w:marRight w:val="0"/>
          <w:marTop w:val="0"/>
          <w:marBottom w:val="225"/>
          <w:divBdr>
            <w:top w:val="none" w:sz="0" w:space="0" w:color="auto"/>
            <w:left w:val="none" w:sz="0" w:space="0" w:color="auto"/>
            <w:bottom w:val="none" w:sz="0" w:space="0" w:color="auto"/>
            <w:right w:val="none" w:sz="0" w:space="0" w:color="auto"/>
          </w:divBdr>
        </w:div>
        <w:div w:id="763189095">
          <w:marLeft w:val="0"/>
          <w:marRight w:val="0"/>
          <w:marTop w:val="0"/>
          <w:marBottom w:val="225"/>
          <w:divBdr>
            <w:top w:val="none" w:sz="0" w:space="0" w:color="auto"/>
            <w:left w:val="none" w:sz="0" w:space="0" w:color="auto"/>
            <w:bottom w:val="none" w:sz="0" w:space="0" w:color="auto"/>
            <w:right w:val="none" w:sz="0" w:space="0" w:color="auto"/>
          </w:divBdr>
        </w:div>
        <w:div w:id="659503277">
          <w:marLeft w:val="0"/>
          <w:marRight w:val="0"/>
          <w:marTop w:val="0"/>
          <w:marBottom w:val="225"/>
          <w:divBdr>
            <w:top w:val="none" w:sz="0" w:space="0" w:color="auto"/>
            <w:left w:val="none" w:sz="0" w:space="0" w:color="auto"/>
            <w:bottom w:val="none" w:sz="0" w:space="0" w:color="auto"/>
            <w:right w:val="none" w:sz="0" w:space="0" w:color="auto"/>
          </w:divBdr>
        </w:div>
        <w:div w:id="1311330371">
          <w:marLeft w:val="0"/>
          <w:marRight w:val="0"/>
          <w:marTop w:val="0"/>
          <w:marBottom w:val="225"/>
          <w:divBdr>
            <w:top w:val="none" w:sz="0" w:space="0" w:color="auto"/>
            <w:left w:val="none" w:sz="0" w:space="0" w:color="auto"/>
            <w:bottom w:val="none" w:sz="0" w:space="0" w:color="auto"/>
            <w:right w:val="none" w:sz="0" w:space="0" w:color="auto"/>
          </w:divBdr>
        </w:div>
        <w:div w:id="1287544132">
          <w:marLeft w:val="0"/>
          <w:marRight w:val="0"/>
          <w:marTop w:val="0"/>
          <w:marBottom w:val="225"/>
          <w:divBdr>
            <w:top w:val="none" w:sz="0" w:space="0" w:color="auto"/>
            <w:left w:val="none" w:sz="0" w:space="0" w:color="auto"/>
            <w:bottom w:val="none" w:sz="0" w:space="0" w:color="auto"/>
            <w:right w:val="none" w:sz="0" w:space="0" w:color="auto"/>
          </w:divBdr>
        </w:div>
        <w:div w:id="479854644">
          <w:marLeft w:val="0"/>
          <w:marRight w:val="0"/>
          <w:marTop w:val="0"/>
          <w:marBottom w:val="225"/>
          <w:divBdr>
            <w:top w:val="none" w:sz="0" w:space="0" w:color="auto"/>
            <w:left w:val="none" w:sz="0" w:space="0" w:color="auto"/>
            <w:bottom w:val="none" w:sz="0" w:space="0" w:color="auto"/>
            <w:right w:val="none" w:sz="0" w:space="0" w:color="auto"/>
          </w:divBdr>
        </w:div>
        <w:div w:id="1574660661">
          <w:marLeft w:val="0"/>
          <w:marRight w:val="0"/>
          <w:marTop w:val="0"/>
          <w:marBottom w:val="225"/>
          <w:divBdr>
            <w:top w:val="none" w:sz="0" w:space="0" w:color="auto"/>
            <w:left w:val="none" w:sz="0" w:space="0" w:color="auto"/>
            <w:bottom w:val="none" w:sz="0" w:space="0" w:color="auto"/>
            <w:right w:val="none" w:sz="0" w:space="0" w:color="auto"/>
          </w:divBdr>
        </w:div>
        <w:div w:id="356934362">
          <w:marLeft w:val="0"/>
          <w:marRight w:val="0"/>
          <w:marTop w:val="0"/>
          <w:marBottom w:val="225"/>
          <w:divBdr>
            <w:top w:val="none" w:sz="0" w:space="0" w:color="auto"/>
            <w:left w:val="none" w:sz="0" w:space="0" w:color="auto"/>
            <w:bottom w:val="none" w:sz="0" w:space="0" w:color="auto"/>
            <w:right w:val="none" w:sz="0" w:space="0" w:color="auto"/>
          </w:divBdr>
        </w:div>
        <w:div w:id="1904833939">
          <w:marLeft w:val="0"/>
          <w:marRight w:val="0"/>
          <w:marTop w:val="0"/>
          <w:marBottom w:val="225"/>
          <w:divBdr>
            <w:top w:val="none" w:sz="0" w:space="0" w:color="auto"/>
            <w:left w:val="none" w:sz="0" w:space="0" w:color="auto"/>
            <w:bottom w:val="none" w:sz="0" w:space="0" w:color="auto"/>
            <w:right w:val="none" w:sz="0" w:space="0" w:color="auto"/>
          </w:divBdr>
        </w:div>
        <w:div w:id="1138107080">
          <w:marLeft w:val="0"/>
          <w:marRight w:val="0"/>
          <w:marTop w:val="0"/>
          <w:marBottom w:val="225"/>
          <w:divBdr>
            <w:top w:val="none" w:sz="0" w:space="0" w:color="auto"/>
            <w:left w:val="none" w:sz="0" w:space="0" w:color="auto"/>
            <w:bottom w:val="none" w:sz="0" w:space="0" w:color="auto"/>
            <w:right w:val="none" w:sz="0" w:space="0" w:color="auto"/>
          </w:divBdr>
        </w:div>
        <w:div w:id="1819835584">
          <w:marLeft w:val="0"/>
          <w:marRight w:val="0"/>
          <w:marTop w:val="0"/>
          <w:marBottom w:val="225"/>
          <w:divBdr>
            <w:top w:val="none" w:sz="0" w:space="0" w:color="auto"/>
            <w:left w:val="none" w:sz="0" w:space="0" w:color="auto"/>
            <w:bottom w:val="none" w:sz="0" w:space="0" w:color="auto"/>
            <w:right w:val="none" w:sz="0" w:space="0" w:color="auto"/>
          </w:divBdr>
        </w:div>
        <w:div w:id="1975940668">
          <w:marLeft w:val="0"/>
          <w:marRight w:val="0"/>
          <w:marTop w:val="0"/>
          <w:marBottom w:val="225"/>
          <w:divBdr>
            <w:top w:val="none" w:sz="0" w:space="0" w:color="auto"/>
            <w:left w:val="none" w:sz="0" w:space="0" w:color="auto"/>
            <w:bottom w:val="none" w:sz="0" w:space="0" w:color="auto"/>
            <w:right w:val="none" w:sz="0" w:space="0" w:color="auto"/>
          </w:divBdr>
        </w:div>
        <w:div w:id="439035277">
          <w:marLeft w:val="0"/>
          <w:marRight w:val="0"/>
          <w:marTop w:val="0"/>
          <w:marBottom w:val="225"/>
          <w:divBdr>
            <w:top w:val="none" w:sz="0" w:space="0" w:color="auto"/>
            <w:left w:val="none" w:sz="0" w:space="0" w:color="auto"/>
            <w:bottom w:val="none" w:sz="0" w:space="0" w:color="auto"/>
            <w:right w:val="none" w:sz="0" w:space="0" w:color="auto"/>
          </w:divBdr>
        </w:div>
        <w:div w:id="382675318">
          <w:marLeft w:val="0"/>
          <w:marRight w:val="0"/>
          <w:marTop w:val="0"/>
          <w:marBottom w:val="225"/>
          <w:divBdr>
            <w:top w:val="none" w:sz="0" w:space="0" w:color="auto"/>
            <w:left w:val="none" w:sz="0" w:space="0" w:color="auto"/>
            <w:bottom w:val="none" w:sz="0" w:space="0" w:color="auto"/>
            <w:right w:val="none" w:sz="0" w:space="0" w:color="auto"/>
          </w:divBdr>
        </w:div>
        <w:div w:id="421990722">
          <w:marLeft w:val="0"/>
          <w:marRight w:val="0"/>
          <w:marTop w:val="0"/>
          <w:marBottom w:val="225"/>
          <w:divBdr>
            <w:top w:val="none" w:sz="0" w:space="0" w:color="auto"/>
            <w:left w:val="none" w:sz="0" w:space="0" w:color="auto"/>
            <w:bottom w:val="none" w:sz="0" w:space="0" w:color="auto"/>
            <w:right w:val="none" w:sz="0" w:space="0" w:color="auto"/>
          </w:divBdr>
        </w:div>
        <w:div w:id="305595015">
          <w:marLeft w:val="0"/>
          <w:marRight w:val="0"/>
          <w:marTop w:val="0"/>
          <w:marBottom w:val="225"/>
          <w:divBdr>
            <w:top w:val="none" w:sz="0" w:space="0" w:color="auto"/>
            <w:left w:val="none" w:sz="0" w:space="0" w:color="auto"/>
            <w:bottom w:val="none" w:sz="0" w:space="0" w:color="auto"/>
            <w:right w:val="none" w:sz="0" w:space="0" w:color="auto"/>
          </w:divBdr>
        </w:div>
        <w:div w:id="1901281373">
          <w:marLeft w:val="0"/>
          <w:marRight w:val="0"/>
          <w:marTop w:val="0"/>
          <w:marBottom w:val="225"/>
          <w:divBdr>
            <w:top w:val="none" w:sz="0" w:space="0" w:color="auto"/>
            <w:left w:val="none" w:sz="0" w:space="0" w:color="auto"/>
            <w:bottom w:val="none" w:sz="0" w:space="0" w:color="auto"/>
            <w:right w:val="none" w:sz="0" w:space="0" w:color="auto"/>
          </w:divBdr>
        </w:div>
        <w:div w:id="1156461429">
          <w:marLeft w:val="0"/>
          <w:marRight w:val="0"/>
          <w:marTop w:val="0"/>
          <w:marBottom w:val="225"/>
          <w:divBdr>
            <w:top w:val="none" w:sz="0" w:space="0" w:color="auto"/>
            <w:left w:val="none" w:sz="0" w:space="0" w:color="auto"/>
            <w:bottom w:val="none" w:sz="0" w:space="0" w:color="auto"/>
            <w:right w:val="none" w:sz="0" w:space="0" w:color="auto"/>
          </w:divBdr>
        </w:div>
        <w:div w:id="366951012">
          <w:marLeft w:val="0"/>
          <w:marRight w:val="0"/>
          <w:marTop w:val="0"/>
          <w:marBottom w:val="225"/>
          <w:divBdr>
            <w:top w:val="none" w:sz="0" w:space="0" w:color="auto"/>
            <w:left w:val="none" w:sz="0" w:space="0" w:color="auto"/>
            <w:bottom w:val="none" w:sz="0" w:space="0" w:color="auto"/>
            <w:right w:val="none" w:sz="0" w:space="0" w:color="auto"/>
          </w:divBdr>
        </w:div>
        <w:div w:id="944191276">
          <w:marLeft w:val="0"/>
          <w:marRight w:val="0"/>
          <w:marTop w:val="0"/>
          <w:marBottom w:val="225"/>
          <w:divBdr>
            <w:top w:val="none" w:sz="0" w:space="0" w:color="auto"/>
            <w:left w:val="none" w:sz="0" w:space="0" w:color="auto"/>
            <w:bottom w:val="none" w:sz="0" w:space="0" w:color="auto"/>
            <w:right w:val="none" w:sz="0" w:space="0" w:color="auto"/>
          </w:divBdr>
        </w:div>
        <w:div w:id="426274613">
          <w:marLeft w:val="0"/>
          <w:marRight w:val="0"/>
          <w:marTop w:val="0"/>
          <w:marBottom w:val="225"/>
          <w:divBdr>
            <w:top w:val="none" w:sz="0" w:space="0" w:color="auto"/>
            <w:left w:val="none" w:sz="0" w:space="0" w:color="auto"/>
            <w:bottom w:val="none" w:sz="0" w:space="0" w:color="auto"/>
            <w:right w:val="none" w:sz="0" w:space="0" w:color="auto"/>
          </w:divBdr>
        </w:div>
        <w:div w:id="2070374579">
          <w:marLeft w:val="0"/>
          <w:marRight w:val="0"/>
          <w:marTop w:val="0"/>
          <w:marBottom w:val="225"/>
          <w:divBdr>
            <w:top w:val="none" w:sz="0" w:space="0" w:color="auto"/>
            <w:left w:val="none" w:sz="0" w:space="0" w:color="auto"/>
            <w:bottom w:val="none" w:sz="0" w:space="0" w:color="auto"/>
            <w:right w:val="none" w:sz="0" w:space="0" w:color="auto"/>
          </w:divBdr>
        </w:div>
        <w:div w:id="1006321100">
          <w:marLeft w:val="0"/>
          <w:marRight w:val="0"/>
          <w:marTop w:val="0"/>
          <w:marBottom w:val="225"/>
          <w:divBdr>
            <w:top w:val="none" w:sz="0" w:space="0" w:color="auto"/>
            <w:left w:val="none" w:sz="0" w:space="0" w:color="auto"/>
            <w:bottom w:val="none" w:sz="0" w:space="0" w:color="auto"/>
            <w:right w:val="none" w:sz="0" w:space="0" w:color="auto"/>
          </w:divBdr>
        </w:div>
        <w:div w:id="1682851288">
          <w:marLeft w:val="0"/>
          <w:marRight w:val="0"/>
          <w:marTop w:val="0"/>
          <w:marBottom w:val="225"/>
          <w:divBdr>
            <w:top w:val="none" w:sz="0" w:space="0" w:color="auto"/>
            <w:left w:val="none" w:sz="0" w:space="0" w:color="auto"/>
            <w:bottom w:val="none" w:sz="0" w:space="0" w:color="auto"/>
            <w:right w:val="none" w:sz="0" w:space="0" w:color="auto"/>
          </w:divBdr>
        </w:div>
        <w:div w:id="2036685911">
          <w:marLeft w:val="0"/>
          <w:marRight w:val="0"/>
          <w:marTop w:val="0"/>
          <w:marBottom w:val="225"/>
          <w:divBdr>
            <w:top w:val="none" w:sz="0" w:space="0" w:color="auto"/>
            <w:left w:val="none" w:sz="0" w:space="0" w:color="auto"/>
            <w:bottom w:val="none" w:sz="0" w:space="0" w:color="auto"/>
            <w:right w:val="none" w:sz="0" w:space="0" w:color="auto"/>
          </w:divBdr>
        </w:div>
        <w:div w:id="121658236">
          <w:marLeft w:val="0"/>
          <w:marRight w:val="0"/>
          <w:marTop w:val="0"/>
          <w:marBottom w:val="225"/>
          <w:divBdr>
            <w:top w:val="none" w:sz="0" w:space="0" w:color="auto"/>
            <w:left w:val="none" w:sz="0" w:space="0" w:color="auto"/>
            <w:bottom w:val="none" w:sz="0" w:space="0" w:color="auto"/>
            <w:right w:val="none" w:sz="0" w:space="0" w:color="auto"/>
          </w:divBdr>
        </w:div>
        <w:div w:id="1349209727">
          <w:marLeft w:val="0"/>
          <w:marRight w:val="0"/>
          <w:marTop w:val="0"/>
          <w:marBottom w:val="225"/>
          <w:divBdr>
            <w:top w:val="none" w:sz="0" w:space="0" w:color="auto"/>
            <w:left w:val="none" w:sz="0" w:space="0" w:color="auto"/>
            <w:bottom w:val="none" w:sz="0" w:space="0" w:color="auto"/>
            <w:right w:val="none" w:sz="0" w:space="0" w:color="auto"/>
          </w:divBdr>
        </w:div>
        <w:div w:id="2100061049">
          <w:marLeft w:val="0"/>
          <w:marRight w:val="0"/>
          <w:marTop w:val="0"/>
          <w:marBottom w:val="225"/>
          <w:divBdr>
            <w:top w:val="none" w:sz="0" w:space="0" w:color="auto"/>
            <w:left w:val="none" w:sz="0" w:space="0" w:color="auto"/>
            <w:bottom w:val="none" w:sz="0" w:space="0" w:color="auto"/>
            <w:right w:val="none" w:sz="0" w:space="0" w:color="auto"/>
          </w:divBdr>
        </w:div>
        <w:div w:id="1119375642">
          <w:marLeft w:val="0"/>
          <w:marRight w:val="0"/>
          <w:marTop w:val="0"/>
          <w:marBottom w:val="225"/>
          <w:divBdr>
            <w:top w:val="none" w:sz="0" w:space="0" w:color="auto"/>
            <w:left w:val="none" w:sz="0" w:space="0" w:color="auto"/>
            <w:bottom w:val="none" w:sz="0" w:space="0" w:color="auto"/>
            <w:right w:val="none" w:sz="0" w:space="0" w:color="auto"/>
          </w:divBdr>
        </w:div>
        <w:div w:id="1618562775">
          <w:marLeft w:val="0"/>
          <w:marRight w:val="0"/>
          <w:marTop w:val="0"/>
          <w:marBottom w:val="225"/>
          <w:divBdr>
            <w:top w:val="none" w:sz="0" w:space="0" w:color="auto"/>
            <w:left w:val="none" w:sz="0" w:space="0" w:color="auto"/>
            <w:bottom w:val="none" w:sz="0" w:space="0" w:color="auto"/>
            <w:right w:val="none" w:sz="0" w:space="0" w:color="auto"/>
          </w:divBdr>
        </w:div>
        <w:div w:id="1069621694">
          <w:marLeft w:val="0"/>
          <w:marRight w:val="0"/>
          <w:marTop w:val="0"/>
          <w:marBottom w:val="225"/>
          <w:divBdr>
            <w:top w:val="none" w:sz="0" w:space="0" w:color="auto"/>
            <w:left w:val="none" w:sz="0" w:space="0" w:color="auto"/>
            <w:bottom w:val="none" w:sz="0" w:space="0" w:color="auto"/>
            <w:right w:val="none" w:sz="0" w:space="0" w:color="auto"/>
          </w:divBdr>
        </w:div>
        <w:div w:id="112333372">
          <w:marLeft w:val="0"/>
          <w:marRight w:val="0"/>
          <w:marTop w:val="0"/>
          <w:marBottom w:val="225"/>
          <w:divBdr>
            <w:top w:val="none" w:sz="0" w:space="0" w:color="auto"/>
            <w:left w:val="none" w:sz="0" w:space="0" w:color="auto"/>
            <w:bottom w:val="none" w:sz="0" w:space="0" w:color="auto"/>
            <w:right w:val="none" w:sz="0" w:space="0" w:color="auto"/>
          </w:divBdr>
        </w:div>
        <w:div w:id="294605743">
          <w:marLeft w:val="0"/>
          <w:marRight w:val="0"/>
          <w:marTop w:val="0"/>
          <w:marBottom w:val="225"/>
          <w:divBdr>
            <w:top w:val="none" w:sz="0" w:space="0" w:color="auto"/>
            <w:left w:val="none" w:sz="0" w:space="0" w:color="auto"/>
            <w:bottom w:val="none" w:sz="0" w:space="0" w:color="auto"/>
            <w:right w:val="none" w:sz="0" w:space="0" w:color="auto"/>
          </w:divBdr>
        </w:div>
        <w:div w:id="269358736">
          <w:marLeft w:val="0"/>
          <w:marRight w:val="0"/>
          <w:marTop w:val="0"/>
          <w:marBottom w:val="225"/>
          <w:divBdr>
            <w:top w:val="none" w:sz="0" w:space="0" w:color="auto"/>
            <w:left w:val="none" w:sz="0" w:space="0" w:color="auto"/>
            <w:bottom w:val="none" w:sz="0" w:space="0" w:color="auto"/>
            <w:right w:val="none" w:sz="0" w:space="0" w:color="auto"/>
          </w:divBdr>
        </w:div>
        <w:div w:id="489685851">
          <w:marLeft w:val="0"/>
          <w:marRight w:val="0"/>
          <w:marTop w:val="0"/>
          <w:marBottom w:val="225"/>
          <w:divBdr>
            <w:top w:val="none" w:sz="0" w:space="0" w:color="auto"/>
            <w:left w:val="none" w:sz="0" w:space="0" w:color="auto"/>
            <w:bottom w:val="none" w:sz="0" w:space="0" w:color="auto"/>
            <w:right w:val="none" w:sz="0" w:space="0" w:color="auto"/>
          </w:divBdr>
        </w:div>
        <w:div w:id="1039089853">
          <w:marLeft w:val="0"/>
          <w:marRight w:val="0"/>
          <w:marTop w:val="0"/>
          <w:marBottom w:val="225"/>
          <w:divBdr>
            <w:top w:val="none" w:sz="0" w:space="0" w:color="auto"/>
            <w:left w:val="none" w:sz="0" w:space="0" w:color="auto"/>
            <w:bottom w:val="none" w:sz="0" w:space="0" w:color="auto"/>
            <w:right w:val="none" w:sz="0" w:space="0" w:color="auto"/>
          </w:divBdr>
        </w:div>
        <w:div w:id="908227638">
          <w:marLeft w:val="0"/>
          <w:marRight w:val="0"/>
          <w:marTop w:val="0"/>
          <w:marBottom w:val="225"/>
          <w:divBdr>
            <w:top w:val="none" w:sz="0" w:space="0" w:color="auto"/>
            <w:left w:val="none" w:sz="0" w:space="0" w:color="auto"/>
            <w:bottom w:val="none" w:sz="0" w:space="0" w:color="auto"/>
            <w:right w:val="none" w:sz="0" w:space="0" w:color="auto"/>
          </w:divBdr>
        </w:div>
        <w:div w:id="1969358244">
          <w:marLeft w:val="0"/>
          <w:marRight w:val="0"/>
          <w:marTop w:val="0"/>
          <w:marBottom w:val="225"/>
          <w:divBdr>
            <w:top w:val="none" w:sz="0" w:space="0" w:color="auto"/>
            <w:left w:val="none" w:sz="0" w:space="0" w:color="auto"/>
            <w:bottom w:val="none" w:sz="0" w:space="0" w:color="auto"/>
            <w:right w:val="none" w:sz="0" w:space="0" w:color="auto"/>
          </w:divBdr>
        </w:div>
        <w:div w:id="1660504245">
          <w:marLeft w:val="0"/>
          <w:marRight w:val="0"/>
          <w:marTop w:val="0"/>
          <w:marBottom w:val="225"/>
          <w:divBdr>
            <w:top w:val="none" w:sz="0" w:space="0" w:color="auto"/>
            <w:left w:val="none" w:sz="0" w:space="0" w:color="auto"/>
            <w:bottom w:val="none" w:sz="0" w:space="0" w:color="auto"/>
            <w:right w:val="none" w:sz="0" w:space="0" w:color="auto"/>
          </w:divBdr>
        </w:div>
        <w:div w:id="1812822696">
          <w:marLeft w:val="0"/>
          <w:marRight w:val="0"/>
          <w:marTop w:val="0"/>
          <w:marBottom w:val="225"/>
          <w:divBdr>
            <w:top w:val="none" w:sz="0" w:space="0" w:color="auto"/>
            <w:left w:val="none" w:sz="0" w:space="0" w:color="auto"/>
            <w:bottom w:val="none" w:sz="0" w:space="0" w:color="auto"/>
            <w:right w:val="none" w:sz="0" w:space="0" w:color="auto"/>
          </w:divBdr>
        </w:div>
        <w:div w:id="748190966">
          <w:marLeft w:val="0"/>
          <w:marRight w:val="0"/>
          <w:marTop w:val="0"/>
          <w:marBottom w:val="225"/>
          <w:divBdr>
            <w:top w:val="none" w:sz="0" w:space="0" w:color="auto"/>
            <w:left w:val="none" w:sz="0" w:space="0" w:color="auto"/>
            <w:bottom w:val="none" w:sz="0" w:space="0" w:color="auto"/>
            <w:right w:val="none" w:sz="0" w:space="0" w:color="auto"/>
          </w:divBdr>
        </w:div>
        <w:div w:id="550653389">
          <w:marLeft w:val="0"/>
          <w:marRight w:val="0"/>
          <w:marTop w:val="0"/>
          <w:marBottom w:val="225"/>
          <w:divBdr>
            <w:top w:val="none" w:sz="0" w:space="0" w:color="auto"/>
            <w:left w:val="none" w:sz="0" w:space="0" w:color="auto"/>
            <w:bottom w:val="none" w:sz="0" w:space="0" w:color="auto"/>
            <w:right w:val="none" w:sz="0" w:space="0" w:color="auto"/>
          </w:divBdr>
        </w:div>
        <w:div w:id="1178273533">
          <w:marLeft w:val="0"/>
          <w:marRight w:val="0"/>
          <w:marTop w:val="0"/>
          <w:marBottom w:val="225"/>
          <w:divBdr>
            <w:top w:val="none" w:sz="0" w:space="0" w:color="auto"/>
            <w:left w:val="none" w:sz="0" w:space="0" w:color="auto"/>
            <w:bottom w:val="none" w:sz="0" w:space="0" w:color="auto"/>
            <w:right w:val="none" w:sz="0" w:space="0" w:color="auto"/>
          </w:divBdr>
        </w:div>
        <w:div w:id="265505713">
          <w:marLeft w:val="0"/>
          <w:marRight w:val="0"/>
          <w:marTop w:val="0"/>
          <w:marBottom w:val="225"/>
          <w:divBdr>
            <w:top w:val="none" w:sz="0" w:space="0" w:color="auto"/>
            <w:left w:val="none" w:sz="0" w:space="0" w:color="auto"/>
            <w:bottom w:val="none" w:sz="0" w:space="0" w:color="auto"/>
            <w:right w:val="none" w:sz="0" w:space="0" w:color="auto"/>
          </w:divBdr>
        </w:div>
        <w:div w:id="1565987132">
          <w:marLeft w:val="0"/>
          <w:marRight w:val="0"/>
          <w:marTop w:val="0"/>
          <w:marBottom w:val="225"/>
          <w:divBdr>
            <w:top w:val="none" w:sz="0" w:space="0" w:color="auto"/>
            <w:left w:val="none" w:sz="0" w:space="0" w:color="auto"/>
            <w:bottom w:val="none" w:sz="0" w:space="0" w:color="auto"/>
            <w:right w:val="none" w:sz="0" w:space="0" w:color="auto"/>
          </w:divBdr>
        </w:div>
        <w:div w:id="1094321199">
          <w:marLeft w:val="0"/>
          <w:marRight w:val="0"/>
          <w:marTop w:val="0"/>
          <w:marBottom w:val="225"/>
          <w:divBdr>
            <w:top w:val="none" w:sz="0" w:space="0" w:color="auto"/>
            <w:left w:val="none" w:sz="0" w:space="0" w:color="auto"/>
            <w:bottom w:val="none" w:sz="0" w:space="0" w:color="auto"/>
            <w:right w:val="none" w:sz="0" w:space="0" w:color="auto"/>
          </w:divBdr>
        </w:div>
        <w:div w:id="2021198826">
          <w:marLeft w:val="0"/>
          <w:marRight w:val="0"/>
          <w:marTop w:val="0"/>
          <w:marBottom w:val="225"/>
          <w:divBdr>
            <w:top w:val="none" w:sz="0" w:space="0" w:color="auto"/>
            <w:left w:val="none" w:sz="0" w:space="0" w:color="auto"/>
            <w:bottom w:val="none" w:sz="0" w:space="0" w:color="auto"/>
            <w:right w:val="none" w:sz="0" w:space="0" w:color="auto"/>
          </w:divBdr>
        </w:div>
        <w:div w:id="218706450">
          <w:marLeft w:val="0"/>
          <w:marRight w:val="0"/>
          <w:marTop w:val="0"/>
          <w:marBottom w:val="225"/>
          <w:divBdr>
            <w:top w:val="none" w:sz="0" w:space="0" w:color="auto"/>
            <w:left w:val="none" w:sz="0" w:space="0" w:color="auto"/>
            <w:bottom w:val="none" w:sz="0" w:space="0" w:color="auto"/>
            <w:right w:val="none" w:sz="0" w:space="0" w:color="auto"/>
          </w:divBdr>
        </w:div>
        <w:div w:id="1780564034">
          <w:marLeft w:val="0"/>
          <w:marRight w:val="0"/>
          <w:marTop w:val="0"/>
          <w:marBottom w:val="225"/>
          <w:divBdr>
            <w:top w:val="none" w:sz="0" w:space="0" w:color="auto"/>
            <w:left w:val="none" w:sz="0" w:space="0" w:color="auto"/>
            <w:bottom w:val="none" w:sz="0" w:space="0" w:color="auto"/>
            <w:right w:val="none" w:sz="0" w:space="0" w:color="auto"/>
          </w:divBdr>
        </w:div>
        <w:div w:id="1172144032">
          <w:marLeft w:val="0"/>
          <w:marRight w:val="0"/>
          <w:marTop w:val="0"/>
          <w:marBottom w:val="225"/>
          <w:divBdr>
            <w:top w:val="none" w:sz="0" w:space="0" w:color="auto"/>
            <w:left w:val="none" w:sz="0" w:space="0" w:color="auto"/>
            <w:bottom w:val="none" w:sz="0" w:space="0" w:color="auto"/>
            <w:right w:val="none" w:sz="0" w:space="0" w:color="auto"/>
          </w:divBdr>
        </w:div>
        <w:div w:id="1247153184">
          <w:marLeft w:val="0"/>
          <w:marRight w:val="0"/>
          <w:marTop w:val="0"/>
          <w:marBottom w:val="225"/>
          <w:divBdr>
            <w:top w:val="none" w:sz="0" w:space="0" w:color="auto"/>
            <w:left w:val="none" w:sz="0" w:space="0" w:color="auto"/>
            <w:bottom w:val="none" w:sz="0" w:space="0" w:color="auto"/>
            <w:right w:val="none" w:sz="0" w:space="0" w:color="auto"/>
          </w:divBdr>
        </w:div>
        <w:div w:id="1111438708">
          <w:marLeft w:val="0"/>
          <w:marRight w:val="0"/>
          <w:marTop w:val="0"/>
          <w:marBottom w:val="225"/>
          <w:divBdr>
            <w:top w:val="none" w:sz="0" w:space="0" w:color="auto"/>
            <w:left w:val="none" w:sz="0" w:space="0" w:color="auto"/>
            <w:bottom w:val="none" w:sz="0" w:space="0" w:color="auto"/>
            <w:right w:val="none" w:sz="0" w:space="0" w:color="auto"/>
          </w:divBdr>
        </w:div>
        <w:div w:id="1017318133">
          <w:marLeft w:val="0"/>
          <w:marRight w:val="0"/>
          <w:marTop w:val="0"/>
          <w:marBottom w:val="225"/>
          <w:divBdr>
            <w:top w:val="none" w:sz="0" w:space="0" w:color="auto"/>
            <w:left w:val="none" w:sz="0" w:space="0" w:color="auto"/>
            <w:bottom w:val="none" w:sz="0" w:space="0" w:color="auto"/>
            <w:right w:val="none" w:sz="0" w:space="0" w:color="auto"/>
          </w:divBdr>
        </w:div>
        <w:div w:id="1608154487">
          <w:marLeft w:val="0"/>
          <w:marRight w:val="0"/>
          <w:marTop w:val="0"/>
          <w:marBottom w:val="225"/>
          <w:divBdr>
            <w:top w:val="none" w:sz="0" w:space="0" w:color="auto"/>
            <w:left w:val="none" w:sz="0" w:space="0" w:color="auto"/>
            <w:bottom w:val="none" w:sz="0" w:space="0" w:color="auto"/>
            <w:right w:val="none" w:sz="0" w:space="0" w:color="auto"/>
          </w:divBdr>
        </w:div>
        <w:div w:id="1649898095">
          <w:marLeft w:val="0"/>
          <w:marRight w:val="0"/>
          <w:marTop w:val="0"/>
          <w:marBottom w:val="225"/>
          <w:divBdr>
            <w:top w:val="none" w:sz="0" w:space="0" w:color="auto"/>
            <w:left w:val="none" w:sz="0" w:space="0" w:color="auto"/>
            <w:bottom w:val="none" w:sz="0" w:space="0" w:color="auto"/>
            <w:right w:val="none" w:sz="0" w:space="0" w:color="auto"/>
          </w:divBdr>
        </w:div>
        <w:div w:id="1030758893">
          <w:marLeft w:val="0"/>
          <w:marRight w:val="0"/>
          <w:marTop w:val="0"/>
          <w:marBottom w:val="225"/>
          <w:divBdr>
            <w:top w:val="none" w:sz="0" w:space="0" w:color="auto"/>
            <w:left w:val="none" w:sz="0" w:space="0" w:color="auto"/>
            <w:bottom w:val="none" w:sz="0" w:space="0" w:color="auto"/>
            <w:right w:val="none" w:sz="0" w:space="0" w:color="auto"/>
          </w:divBdr>
        </w:div>
        <w:div w:id="384525697">
          <w:marLeft w:val="0"/>
          <w:marRight w:val="0"/>
          <w:marTop w:val="0"/>
          <w:marBottom w:val="225"/>
          <w:divBdr>
            <w:top w:val="none" w:sz="0" w:space="0" w:color="auto"/>
            <w:left w:val="none" w:sz="0" w:space="0" w:color="auto"/>
            <w:bottom w:val="none" w:sz="0" w:space="0" w:color="auto"/>
            <w:right w:val="none" w:sz="0" w:space="0" w:color="auto"/>
          </w:divBdr>
        </w:div>
        <w:div w:id="485976870">
          <w:marLeft w:val="0"/>
          <w:marRight w:val="0"/>
          <w:marTop w:val="0"/>
          <w:marBottom w:val="225"/>
          <w:divBdr>
            <w:top w:val="none" w:sz="0" w:space="0" w:color="auto"/>
            <w:left w:val="none" w:sz="0" w:space="0" w:color="auto"/>
            <w:bottom w:val="none" w:sz="0" w:space="0" w:color="auto"/>
            <w:right w:val="none" w:sz="0" w:space="0" w:color="auto"/>
          </w:divBdr>
        </w:div>
        <w:div w:id="744035198">
          <w:marLeft w:val="0"/>
          <w:marRight w:val="0"/>
          <w:marTop w:val="0"/>
          <w:marBottom w:val="225"/>
          <w:divBdr>
            <w:top w:val="none" w:sz="0" w:space="0" w:color="auto"/>
            <w:left w:val="none" w:sz="0" w:space="0" w:color="auto"/>
            <w:bottom w:val="none" w:sz="0" w:space="0" w:color="auto"/>
            <w:right w:val="none" w:sz="0" w:space="0" w:color="auto"/>
          </w:divBdr>
        </w:div>
        <w:div w:id="1705905670">
          <w:marLeft w:val="0"/>
          <w:marRight w:val="0"/>
          <w:marTop w:val="0"/>
          <w:marBottom w:val="225"/>
          <w:divBdr>
            <w:top w:val="none" w:sz="0" w:space="0" w:color="auto"/>
            <w:left w:val="none" w:sz="0" w:space="0" w:color="auto"/>
            <w:bottom w:val="none" w:sz="0" w:space="0" w:color="auto"/>
            <w:right w:val="none" w:sz="0" w:space="0" w:color="auto"/>
          </w:divBdr>
        </w:div>
        <w:div w:id="252202514">
          <w:marLeft w:val="0"/>
          <w:marRight w:val="0"/>
          <w:marTop w:val="0"/>
          <w:marBottom w:val="225"/>
          <w:divBdr>
            <w:top w:val="none" w:sz="0" w:space="0" w:color="auto"/>
            <w:left w:val="none" w:sz="0" w:space="0" w:color="auto"/>
            <w:bottom w:val="none" w:sz="0" w:space="0" w:color="auto"/>
            <w:right w:val="none" w:sz="0" w:space="0" w:color="auto"/>
          </w:divBdr>
        </w:div>
        <w:div w:id="443964621">
          <w:marLeft w:val="0"/>
          <w:marRight w:val="0"/>
          <w:marTop w:val="0"/>
          <w:marBottom w:val="225"/>
          <w:divBdr>
            <w:top w:val="none" w:sz="0" w:space="0" w:color="auto"/>
            <w:left w:val="none" w:sz="0" w:space="0" w:color="auto"/>
            <w:bottom w:val="none" w:sz="0" w:space="0" w:color="auto"/>
            <w:right w:val="none" w:sz="0" w:space="0" w:color="auto"/>
          </w:divBdr>
        </w:div>
        <w:div w:id="1329212984">
          <w:marLeft w:val="0"/>
          <w:marRight w:val="0"/>
          <w:marTop w:val="0"/>
          <w:marBottom w:val="225"/>
          <w:divBdr>
            <w:top w:val="none" w:sz="0" w:space="0" w:color="auto"/>
            <w:left w:val="none" w:sz="0" w:space="0" w:color="auto"/>
            <w:bottom w:val="none" w:sz="0" w:space="0" w:color="auto"/>
            <w:right w:val="none" w:sz="0" w:space="0" w:color="auto"/>
          </w:divBdr>
        </w:div>
        <w:div w:id="488909524">
          <w:marLeft w:val="0"/>
          <w:marRight w:val="0"/>
          <w:marTop w:val="0"/>
          <w:marBottom w:val="225"/>
          <w:divBdr>
            <w:top w:val="none" w:sz="0" w:space="0" w:color="auto"/>
            <w:left w:val="none" w:sz="0" w:space="0" w:color="auto"/>
            <w:bottom w:val="none" w:sz="0" w:space="0" w:color="auto"/>
            <w:right w:val="none" w:sz="0" w:space="0" w:color="auto"/>
          </w:divBdr>
        </w:div>
        <w:div w:id="524293392">
          <w:marLeft w:val="0"/>
          <w:marRight w:val="0"/>
          <w:marTop w:val="0"/>
          <w:marBottom w:val="225"/>
          <w:divBdr>
            <w:top w:val="none" w:sz="0" w:space="0" w:color="auto"/>
            <w:left w:val="none" w:sz="0" w:space="0" w:color="auto"/>
            <w:bottom w:val="none" w:sz="0" w:space="0" w:color="auto"/>
            <w:right w:val="none" w:sz="0" w:space="0" w:color="auto"/>
          </w:divBdr>
        </w:div>
        <w:div w:id="247347614">
          <w:marLeft w:val="0"/>
          <w:marRight w:val="0"/>
          <w:marTop w:val="0"/>
          <w:marBottom w:val="225"/>
          <w:divBdr>
            <w:top w:val="none" w:sz="0" w:space="0" w:color="auto"/>
            <w:left w:val="none" w:sz="0" w:space="0" w:color="auto"/>
            <w:bottom w:val="none" w:sz="0" w:space="0" w:color="auto"/>
            <w:right w:val="none" w:sz="0" w:space="0" w:color="auto"/>
          </w:divBdr>
        </w:div>
        <w:div w:id="141041151">
          <w:marLeft w:val="0"/>
          <w:marRight w:val="0"/>
          <w:marTop w:val="0"/>
          <w:marBottom w:val="225"/>
          <w:divBdr>
            <w:top w:val="none" w:sz="0" w:space="0" w:color="auto"/>
            <w:left w:val="none" w:sz="0" w:space="0" w:color="auto"/>
            <w:bottom w:val="none" w:sz="0" w:space="0" w:color="auto"/>
            <w:right w:val="none" w:sz="0" w:space="0" w:color="auto"/>
          </w:divBdr>
        </w:div>
        <w:div w:id="1095832723">
          <w:marLeft w:val="0"/>
          <w:marRight w:val="0"/>
          <w:marTop w:val="0"/>
          <w:marBottom w:val="225"/>
          <w:divBdr>
            <w:top w:val="none" w:sz="0" w:space="0" w:color="auto"/>
            <w:left w:val="none" w:sz="0" w:space="0" w:color="auto"/>
            <w:bottom w:val="none" w:sz="0" w:space="0" w:color="auto"/>
            <w:right w:val="none" w:sz="0" w:space="0" w:color="auto"/>
          </w:divBdr>
        </w:div>
        <w:div w:id="1402631710">
          <w:marLeft w:val="0"/>
          <w:marRight w:val="0"/>
          <w:marTop w:val="0"/>
          <w:marBottom w:val="225"/>
          <w:divBdr>
            <w:top w:val="none" w:sz="0" w:space="0" w:color="auto"/>
            <w:left w:val="none" w:sz="0" w:space="0" w:color="auto"/>
            <w:bottom w:val="none" w:sz="0" w:space="0" w:color="auto"/>
            <w:right w:val="none" w:sz="0" w:space="0" w:color="auto"/>
          </w:divBdr>
        </w:div>
        <w:div w:id="312875657">
          <w:marLeft w:val="0"/>
          <w:marRight w:val="0"/>
          <w:marTop w:val="0"/>
          <w:marBottom w:val="225"/>
          <w:divBdr>
            <w:top w:val="none" w:sz="0" w:space="0" w:color="auto"/>
            <w:left w:val="none" w:sz="0" w:space="0" w:color="auto"/>
            <w:bottom w:val="none" w:sz="0" w:space="0" w:color="auto"/>
            <w:right w:val="none" w:sz="0" w:space="0" w:color="auto"/>
          </w:divBdr>
        </w:div>
        <w:div w:id="418524477">
          <w:marLeft w:val="0"/>
          <w:marRight w:val="0"/>
          <w:marTop w:val="0"/>
          <w:marBottom w:val="225"/>
          <w:divBdr>
            <w:top w:val="none" w:sz="0" w:space="0" w:color="auto"/>
            <w:left w:val="none" w:sz="0" w:space="0" w:color="auto"/>
            <w:bottom w:val="none" w:sz="0" w:space="0" w:color="auto"/>
            <w:right w:val="none" w:sz="0" w:space="0" w:color="auto"/>
          </w:divBdr>
        </w:div>
        <w:div w:id="460659821">
          <w:marLeft w:val="0"/>
          <w:marRight w:val="0"/>
          <w:marTop w:val="0"/>
          <w:marBottom w:val="225"/>
          <w:divBdr>
            <w:top w:val="none" w:sz="0" w:space="0" w:color="auto"/>
            <w:left w:val="none" w:sz="0" w:space="0" w:color="auto"/>
            <w:bottom w:val="none" w:sz="0" w:space="0" w:color="auto"/>
            <w:right w:val="none" w:sz="0" w:space="0" w:color="auto"/>
          </w:divBdr>
        </w:div>
        <w:div w:id="31392917">
          <w:marLeft w:val="0"/>
          <w:marRight w:val="0"/>
          <w:marTop w:val="0"/>
          <w:marBottom w:val="225"/>
          <w:divBdr>
            <w:top w:val="none" w:sz="0" w:space="0" w:color="auto"/>
            <w:left w:val="none" w:sz="0" w:space="0" w:color="auto"/>
            <w:bottom w:val="none" w:sz="0" w:space="0" w:color="auto"/>
            <w:right w:val="none" w:sz="0" w:space="0" w:color="auto"/>
          </w:divBdr>
        </w:div>
        <w:div w:id="1295604621">
          <w:marLeft w:val="0"/>
          <w:marRight w:val="0"/>
          <w:marTop w:val="0"/>
          <w:marBottom w:val="225"/>
          <w:divBdr>
            <w:top w:val="none" w:sz="0" w:space="0" w:color="auto"/>
            <w:left w:val="none" w:sz="0" w:space="0" w:color="auto"/>
            <w:bottom w:val="none" w:sz="0" w:space="0" w:color="auto"/>
            <w:right w:val="none" w:sz="0" w:space="0" w:color="auto"/>
          </w:divBdr>
        </w:div>
        <w:div w:id="1367220431">
          <w:marLeft w:val="0"/>
          <w:marRight w:val="0"/>
          <w:marTop w:val="0"/>
          <w:marBottom w:val="225"/>
          <w:divBdr>
            <w:top w:val="none" w:sz="0" w:space="0" w:color="auto"/>
            <w:left w:val="none" w:sz="0" w:space="0" w:color="auto"/>
            <w:bottom w:val="none" w:sz="0" w:space="0" w:color="auto"/>
            <w:right w:val="none" w:sz="0" w:space="0" w:color="auto"/>
          </w:divBdr>
        </w:div>
        <w:div w:id="1145195976">
          <w:marLeft w:val="0"/>
          <w:marRight w:val="0"/>
          <w:marTop w:val="0"/>
          <w:marBottom w:val="225"/>
          <w:divBdr>
            <w:top w:val="none" w:sz="0" w:space="0" w:color="auto"/>
            <w:left w:val="none" w:sz="0" w:space="0" w:color="auto"/>
            <w:bottom w:val="none" w:sz="0" w:space="0" w:color="auto"/>
            <w:right w:val="none" w:sz="0" w:space="0" w:color="auto"/>
          </w:divBdr>
        </w:div>
        <w:div w:id="237635836">
          <w:marLeft w:val="0"/>
          <w:marRight w:val="0"/>
          <w:marTop w:val="0"/>
          <w:marBottom w:val="225"/>
          <w:divBdr>
            <w:top w:val="none" w:sz="0" w:space="0" w:color="auto"/>
            <w:left w:val="none" w:sz="0" w:space="0" w:color="auto"/>
            <w:bottom w:val="none" w:sz="0" w:space="0" w:color="auto"/>
            <w:right w:val="none" w:sz="0" w:space="0" w:color="auto"/>
          </w:divBdr>
        </w:div>
        <w:div w:id="860313884">
          <w:marLeft w:val="0"/>
          <w:marRight w:val="0"/>
          <w:marTop w:val="0"/>
          <w:marBottom w:val="225"/>
          <w:divBdr>
            <w:top w:val="none" w:sz="0" w:space="0" w:color="auto"/>
            <w:left w:val="none" w:sz="0" w:space="0" w:color="auto"/>
            <w:bottom w:val="none" w:sz="0" w:space="0" w:color="auto"/>
            <w:right w:val="none" w:sz="0" w:space="0" w:color="auto"/>
          </w:divBdr>
        </w:div>
        <w:div w:id="908075216">
          <w:marLeft w:val="0"/>
          <w:marRight w:val="0"/>
          <w:marTop w:val="0"/>
          <w:marBottom w:val="225"/>
          <w:divBdr>
            <w:top w:val="none" w:sz="0" w:space="0" w:color="auto"/>
            <w:left w:val="none" w:sz="0" w:space="0" w:color="auto"/>
            <w:bottom w:val="none" w:sz="0" w:space="0" w:color="auto"/>
            <w:right w:val="none" w:sz="0" w:space="0" w:color="auto"/>
          </w:divBdr>
        </w:div>
        <w:div w:id="1818570447">
          <w:marLeft w:val="0"/>
          <w:marRight w:val="0"/>
          <w:marTop w:val="0"/>
          <w:marBottom w:val="225"/>
          <w:divBdr>
            <w:top w:val="none" w:sz="0" w:space="0" w:color="auto"/>
            <w:left w:val="none" w:sz="0" w:space="0" w:color="auto"/>
            <w:bottom w:val="none" w:sz="0" w:space="0" w:color="auto"/>
            <w:right w:val="none" w:sz="0" w:space="0" w:color="auto"/>
          </w:divBdr>
        </w:div>
        <w:div w:id="1609317207">
          <w:marLeft w:val="0"/>
          <w:marRight w:val="0"/>
          <w:marTop w:val="0"/>
          <w:marBottom w:val="225"/>
          <w:divBdr>
            <w:top w:val="none" w:sz="0" w:space="0" w:color="auto"/>
            <w:left w:val="none" w:sz="0" w:space="0" w:color="auto"/>
            <w:bottom w:val="none" w:sz="0" w:space="0" w:color="auto"/>
            <w:right w:val="none" w:sz="0" w:space="0" w:color="auto"/>
          </w:divBdr>
        </w:div>
        <w:div w:id="451442293">
          <w:marLeft w:val="0"/>
          <w:marRight w:val="0"/>
          <w:marTop w:val="0"/>
          <w:marBottom w:val="225"/>
          <w:divBdr>
            <w:top w:val="none" w:sz="0" w:space="0" w:color="auto"/>
            <w:left w:val="none" w:sz="0" w:space="0" w:color="auto"/>
            <w:bottom w:val="none" w:sz="0" w:space="0" w:color="auto"/>
            <w:right w:val="none" w:sz="0" w:space="0" w:color="auto"/>
          </w:divBdr>
        </w:div>
        <w:div w:id="183907704">
          <w:marLeft w:val="0"/>
          <w:marRight w:val="0"/>
          <w:marTop w:val="0"/>
          <w:marBottom w:val="225"/>
          <w:divBdr>
            <w:top w:val="none" w:sz="0" w:space="0" w:color="auto"/>
            <w:left w:val="none" w:sz="0" w:space="0" w:color="auto"/>
            <w:bottom w:val="none" w:sz="0" w:space="0" w:color="auto"/>
            <w:right w:val="none" w:sz="0" w:space="0" w:color="auto"/>
          </w:divBdr>
        </w:div>
        <w:div w:id="1276978981">
          <w:marLeft w:val="0"/>
          <w:marRight w:val="0"/>
          <w:marTop w:val="0"/>
          <w:marBottom w:val="225"/>
          <w:divBdr>
            <w:top w:val="none" w:sz="0" w:space="0" w:color="auto"/>
            <w:left w:val="none" w:sz="0" w:space="0" w:color="auto"/>
            <w:bottom w:val="none" w:sz="0" w:space="0" w:color="auto"/>
            <w:right w:val="none" w:sz="0" w:space="0" w:color="auto"/>
          </w:divBdr>
        </w:div>
        <w:div w:id="927081189">
          <w:marLeft w:val="0"/>
          <w:marRight w:val="0"/>
          <w:marTop w:val="0"/>
          <w:marBottom w:val="225"/>
          <w:divBdr>
            <w:top w:val="none" w:sz="0" w:space="0" w:color="auto"/>
            <w:left w:val="none" w:sz="0" w:space="0" w:color="auto"/>
            <w:bottom w:val="none" w:sz="0" w:space="0" w:color="auto"/>
            <w:right w:val="none" w:sz="0" w:space="0" w:color="auto"/>
          </w:divBdr>
        </w:div>
        <w:div w:id="1135830587">
          <w:marLeft w:val="0"/>
          <w:marRight w:val="0"/>
          <w:marTop w:val="0"/>
          <w:marBottom w:val="225"/>
          <w:divBdr>
            <w:top w:val="none" w:sz="0" w:space="0" w:color="auto"/>
            <w:left w:val="none" w:sz="0" w:space="0" w:color="auto"/>
            <w:bottom w:val="none" w:sz="0" w:space="0" w:color="auto"/>
            <w:right w:val="none" w:sz="0" w:space="0" w:color="auto"/>
          </w:divBdr>
        </w:div>
        <w:div w:id="2071419741">
          <w:marLeft w:val="0"/>
          <w:marRight w:val="0"/>
          <w:marTop w:val="0"/>
          <w:marBottom w:val="225"/>
          <w:divBdr>
            <w:top w:val="none" w:sz="0" w:space="0" w:color="auto"/>
            <w:left w:val="none" w:sz="0" w:space="0" w:color="auto"/>
            <w:bottom w:val="none" w:sz="0" w:space="0" w:color="auto"/>
            <w:right w:val="none" w:sz="0" w:space="0" w:color="auto"/>
          </w:divBdr>
        </w:div>
        <w:div w:id="876623992">
          <w:marLeft w:val="0"/>
          <w:marRight w:val="0"/>
          <w:marTop w:val="0"/>
          <w:marBottom w:val="225"/>
          <w:divBdr>
            <w:top w:val="none" w:sz="0" w:space="0" w:color="auto"/>
            <w:left w:val="none" w:sz="0" w:space="0" w:color="auto"/>
            <w:bottom w:val="none" w:sz="0" w:space="0" w:color="auto"/>
            <w:right w:val="none" w:sz="0" w:space="0" w:color="auto"/>
          </w:divBdr>
        </w:div>
        <w:div w:id="2110587035">
          <w:marLeft w:val="0"/>
          <w:marRight w:val="0"/>
          <w:marTop w:val="0"/>
          <w:marBottom w:val="225"/>
          <w:divBdr>
            <w:top w:val="none" w:sz="0" w:space="0" w:color="auto"/>
            <w:left w:val="none" w:sz="0" w:space="0" w:color="auto"/>
            <w:bottom w:val="none" w:sz="0" w:space="0" w:color="auto"/>
            <w:right w:val="none" w:sz="0" w:space="0" w:color="auto"/>
          </w:divBdr>
        </w:div>
        <w:div w:id="1392118470">
          <w:marLeft w:val="0"/>
          <w:marRight w:val="0"/>
          <w:marTop w:val="0"/>
          <w:marBottom w:val="225"/>
          <w:divBdr>
            <w:top w:val="none" w:sz="0" w:space="0" w:color="auto"/>
            <w:left w:val="none" w:sz="0" w:space="0" w:color="auto"/>
            <w:bottom w:val="none" w:sz="0" w:space="0" w:color="auto"/>
            <w:right w:val="none" w:sz="0" w:space="0" w:color="auto"/>
          </w:divBdr>
        </w:div>
        <w:div w:id="1349258886">
          <w:marLeft w:val="0"/>
          <w:marRight w:val="0"/>
          <w:marTop w:val="0"/>
          <w:marBottom w:val="225"/>
          <w:divBdr>
            <w:top w:val="none" w:sz="0" w:space="0" w:color="auto"/>
            <w:left w:val="none" w:sz="0" w:space="0" w:color="auto"/>
            <w:bottom w:val="none" w:sz="0" w:space="0" w:color="auto"/>
            <w:right w:val="none" w:sz="0" w:space="0" w:color="auto"/>
          </w:divBdr>
        </w:div>
        <w:div w:id="668024144">
          <w:marLeft w:val="0"/>
          <w:marRight w:val="0"/>
          <w:marTop w:val="0"/>
          <w:marBottom w:val="225"/>
          <w:divBdr>
            <w:top w:val="none" w:sz="0" w:space="0" w:color="auto"/>
            <w:left w:val="none" w:sz="0" w:space="0" w:color="auto"/>
            <w:bottom w:val="none" w:sz="0" w:space="0" w:color="auto"/>
            <w:right w:val="none" w:sz="0" w:space="0" w:color="auto"/>
          </w:divBdr>
        </w:div>
        <w:div w:id="1079640403">
          <w:marLeft w:val="0"/>
          <w:marRight w:val="0"/>
          <w:marTop w:val="0"/>
          <w:marBottom w:val="225"/>
          <w:divBdr>
            <w:top w:val="none" w:sz="0" w:space="0" w:color="auto"/>
            <w:left w:val="none" w:sz="0" w:space="0" w:color="auto"/>
            <w:bottom w:val="none" w:sz="0" w:space="0" w:color="auto"/>
            <w:right w:val="none" w:sz="0" w:space="0" w:color="auto"/>
          </w:divBdr>
        </w:div>
        <w:div w:id="1385449031">
          <w:marLeft w:val="0"/>
          <w:marRight w:val="0"/>
          <w:marTop w:val="0"/>
          <w:marBottom w:val="225"/>
          <w:divBdr>
            <w:top w:val="none" w:sz="0" w:space="0" w:color="auto"/>
            <w:left w:val="none" w:sz="0" w:space="0" w:color="auto"/>
            <w:bottom w:val="none" w:sz="0" w:space="0" w:color="auto"/>
            <w:right w:val="none" w:sz="0" w:space="0" w:color="auto"/>
          </w:divBdr>
        </w:div>
        <w:div w:id="934244977">
          <w:marLeft w:val="0"/>
          <w:marRight w:val="0"/>
          <w:marTop w:val="0"/>
          <w:marBottom w:val="225"/>
          <w:divBdr>
            <w:top w:val="none" w:sz="0" w:space="0" w:color="auto"/>
            <w:left w:val="none" w:sz="0" w:space="0" w:color="auto"/>
            <w:bottom w:val="none" w:sz="0" w:space="0" w:color="auto"/>
            <w:right w:val="none" w:sz="0" w:space="0" w:color="auto"/>
          </w:divBdr>
        </w:div>
        <w:div w:id="1889562443">
          <w:marLeft w:val="0"/>
          <w:marRight w:val="0"/>
          <w:marTop w:val="0"/>
          <w:marBottom w:val="225"/>
          <w:divBdr>
            <w:top w:val="none" w:sz="0" w:space="0" w:color="auto"/>
            <w:left w:val="none" w:sz="0" w:space="0" w:color="auto"/>
            <w:bottom w:val="none" w:sz="0" w:space="0" w:color="auto"/>
            <w:right w:val="none" w:sz="0" w:space="0" w:color="auto"/>
          </w:divBdr>
        </w:div>
      </w:divsChild>
    </w:div>
    <w:div w:id="884371961">
      <w:bodyDiv w:val="1"/>
      <w:marLeft w:val="0"/>
      <w:marRight w:val="0"/>
      <w:marTop w:val="0"/>
      <w:marBottom w:val="0"/>
      <w:divBdr>
        <w:top w:val="none" w:sz="0" w:space="0" w:color="auto"/>
        <w:left w:val="none" w:sz="0" w:space="0" w:color="auto"/>
        <w:bottom w:val="none" w:sz="0" w:space="0" w:color="auto"/>
        <w:right w:val="none" w:sz="0" w:space="0" w:color="auto"/>
      </w:divBdr>
      <w:divsChild>
        <w:div w:id="1396975229">
          <w:marLeft w:val="0"/>
          <w:marRight w:val="0"/>
          <w:marTop w:val="0"/>
          <w:marBottom w:val="225"/>
          <w:divBdr>
            <w:top w:val="none" w:sz="0" w:space="0" w:color="auto"/>
            <w:left w:val="none" w:sz="0" w:space="0" w:color="auto"/>
            <w:bottom w:val="none" w:sz="0" w:space="0" w:color="auto"/>
            <w:right w:val="none" w:sz="0" w:space="0" w:color="auto"/>
          </w:divBdr>
        </w:div>
        <w:div w:id="270666471">
          <w:marLeft w:val="0"/>
          <w:marRight w:val="0"/>
          <w:marTop w:val="0"/>
          <w:marBottom w:val="225"/>
          <w:divBdr>
            <w:top w:val="none" w:sz="0" w:space="0" w:color="auto"/>
            <w:left w:val="none" w:sz="0" w:space="0" w:color="auto"/>
            <w:bottom w:val="none" w:sz="0" w:space="0" w:color="auto"/>
            <w:right w:val="none" w:sz="0" w:space="0" w:color="auto"/>
          </w:divBdr>
        </w:div>
        <w:div w:id="135248581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894</Words>
  <Characters>5100</Characters>
  <Application>Microsoft Office Word</Application>
  <DocSecurity>0</DocSecurity>
  <Lines>42</Lines>
  <Paragraphs>11</Paragraphs>
  <ScaleCrop>false</ScaleCrop>
  <Company>China</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2019-12-31T02:33:00Z</dcterms:created>
  <dcterms:modified xsi:type="dcterms:W3CDTF">2019-12-31T02:35:00Z</dcterms:modified>
</cp:coreProperties>
</file>