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2C" w:rsidRPr="00421D2C" w:rsidRDefault="00421D2C" w:rsidP="00421D2C">
      <w:pPr>
        <w:widowControl/>
        <w:shd w:val="clear" w:color="auto" w:fill="FFFFFF"/>
        <w:wordWrap w:val="0"/>
        <w:jc w:val="center"/>
        <w:rPr>
          <w:rFonts w:ascii="inherit" w:eastAsia="宋体" w:hAnsi="inherit" w:cs="宋体"/>
          <w:kern w:val="0"/>
          <w:sz w:val="27"/>
          <w:szCs w:val="27"/>
        </w:rPr>
      </w:pPr>
      <w:r w:rsidRPr="00421D2C">
        <w:rPr>
          <w:rFonts w:ascii="inherit" w:eastAsia="宋体" w:hAnsi="inherit" w:cs="宋体"/>
          <w:kern w:val="0"/>
          <w:sz w:val="27"/>
          <w:szCs w:val="27"/>
        </w:rPr>
        <w:t>导游管理办法</w:t>
      </w:r>
    </w:p>
    <w:p w:rsidR="00421D2C" w:rsidRPr="00421D2C" w:rsidRDefault="00421D2C" w:rsidP="00421D2C">
      <w:pPr>
        <w:widowControl/>
        <w:shd w:val="clear" w:color="auto" w:fill="FFFFFF"/>
        <w:wordWrap w:val="0"/>
        <w:spacing w:after="225"/>
        <w:jc w:val="center"/>
        <w:rPr>
          <w:rFonts w:ascii="inherit" w:eastAsia="宋体" w:hAnsi="inherit" w:cs="宋体"/>
          <w:kern w:val="0"/>
          <w:szCs w:val="21"/>
        </w:rPr>
      </w:pPr>
      <w:r w:rsidRPr="00421D2C">
        <w:rPr>
          <w:rFonts w:ascii="inherit" w:eastAsia="宋体" w:hAnsi="inherit" w:cs="宋体"/>
          <w:kern w:val="0"/>
          <w:szCs w:val="21"/>
        </w:rPr>
        <w:t>（</w:t>
      </w:r>
      <w:r w:rsidRPr="00421D2C">
        <w:rPr>
          <w:rFonts w:ascii="inherit" w:eastAsia="宋体" w:hAnsi="inherit" w:cs="宋体"/>
          <w:kern w:val="0"/>
          <w:szCs w:val="21"/>
        </w:rPr>
        <w:t>2017</w:t>
      </w:r>
      <w:r w:rsidRPr="00421D2C">
        <w:rPr>
          <w:rFonts w:ascii="inherit" w:eastAsia="宋体" w:hAnsi="inherit" w:cs="宋体"/>
          <w:kern w:val="0"/>
          <w:szCs w:val="21"/>
        </w:rPr>
        <w:t>年</w:t>
      </w:r>
      <w:r w:rsidRPr="00421D2C">
        <w:rPr>
          <w:rFonts w:ascii="inherit" w:eastAsia="宋体" w:hAnsi="inherit" w:cs="宋体"/>
          <w:kern w:val="0"/>
          <w:szCs w:val="21"/>
        </w:rPr>
        <w:t>11</w:t>
      </w:r>
      <w:r w:rsidRPr="00421D2C">
        <w:rPr>
          <w:rFonts w:ascii="inherit" w:eastAsia="宋体" w:hAnsi="inherit" w:cs="宋体"/>
          <w:kern w:val="0"/>
          <w:szCs w:val="21"/>
        </w:rPr>
        <w:t>月</w:t>
      </w:r>
      <w:r w:rsidRPr="00421D2C">
        <w:rPr>
          <w:rFonts w:ascii="inherit" w:eastAsia="宋体" w:hAnsi="inherit" w:cs="宋体"/>
          <w:kern w:val="0"/>
          <w:szCs w:val="21"/>
        </w:rPr>
        <w:t>1</w:t>
      </w:r>
      <w:r w:rsidRPr="00421D2C">
        <w:rPr>
          <w:rFonts w:ascii="inherit" w:eastAsia="宋体" w:hAnsi="inherit" w:cs="宋体"/>
          <w:kern w:val="0"/>
          <w:szCs w:val="21"/>
        </w:rPr>
        <w:t>日国家旅游局令第</w:t>
      </w:r>
      <w:r w:rsidRPr="00421D2C">
        <w:rPr>
          <w:rFonts w:ascii="inherit" w:eastAsia="宋体" w:hAnsi="inherit" w:cs="宋体"/>
          <w:kern w:val="0"/>
          <w:szCs w:val="21"/>
        </w:rPr>
        <w:t>44</w:t>
      </w:r>
      <w:r w:rsidRPr="00421D2C">
        <w:rPr>
          <w:rFonts w:ascii="inherit" w:eastAsia="宋体" w:hAnsi="inherit" w:cs="宋体"/>
          <w:kern w:val="0"/>
          <w:szCs w:val="21"/>
        </w:rPr>
        <w:t>号发布　自</w:t>
      </w:r>
      <w:r w:rsidRPr="00421D2C">
        <w:rPr>
          <w:rFonts w:ascii="inherit" w:eastAsia="宋体" w:hAnsi="inherit" w:cs="宋体"/>
          <w:kern w:val="0"/>
          <w:szCs w:val="21"/>
        </w:rPr>
        <w:t>2018</w:t>
      </w:r>
      <w:r w:rsidRPr="00421D2C">
        <w:rPr>
          <w:rFonts w:ascii="inherit" w:eastAsia="宋体" w:hAnsi="inherit" w:cs="宋体"/>
          <w:kern w:val="0"/>
          <w:szCs w:val="21"/>
        </w:rPr>
        <w:t>年</w:t>
      </w:r>
      <w:r w:rsidRPr="00421D2C">
        <w:rPr>
          <w:rFonts w:ascii="inherit" w:eastAsia="宋体" w:hAnsi="inherit" w:cs="宋体"/>
          <w:kern w:val="0"/>
          <w:szCs w:val="21"/>
        </w:rPr>
        <w:t>1</w:t>
      </w:r>
      <w:r w:rsidRPr="00421D2C">
        <w:rPr>
          <w:rFonts w:ascii="inherit" w:eastAsia="宋体" w:hAnsi="inherit" w:cs="宋体"/>
          <w:kern w:val="0"/>
          <w:szCs w:val="21"/>
        </w:rPr>
        <w:t>月</w:t>
      </w:r>
      <w:r w:rsidRPr="00421D2C">
        <w:rPr>
          <w:rFonts w:ascii="inherit" w:eastAsia="宋体" w:hAnsi="inherit" w:cs="宋体"/>
          <w:kern w:val="0"/>
          <w:szCs w:val="21"/>
        </w:rPr>
        <w:t>1</w:t>
      </w:r>
      <w:r w:rsidRPr="00421D2C">
        <w:rPr>
          <w:rFonts w:ascii="inherit" w:eastAsia="宋体" w:hAnsi="inherit" w:cs="宋体"/>
          <w:kern w:val="0"/>
          <w:szCs w:val="21"/>
        </w:rPr>
        <w:t>日起施行）</w:t>
      </w:r>
    </w:p>
    <w:p w:rsidR="00421D2C" w:rsidRPr="00421D2C" w:rsidRDefault="00421D2C" w:rsidP="00421D2C">
      <w:pPr>
        <w:widowControl/>
        <w:shd w:val="clear" w:color="auto" w:fill="FFFFFF"/>
        <w:wordWrap w:val="0"/>
        <w:spacing w:after="225"/>
        <w:jc w:val="center"/>
        <w:rPr>
          <w:rFonts w:ascii="inherit" w:eastAsia="宋体" w:hAnsi="inherit" w:cs="宋体"/>
          <w:kern w:val="0"/>
          <w:sz w:val="25"/>
          <w:szCs w:val="25"/>
        </w:rPr>
      </w:pPr>
      <w:r w:rsidRPr="00421D2C">
        <w:rPr>
          <w:rFonts w:ascii="inherit" w:eastAsia="宋体" w:hAnsi="inherit" w:cs="宋体"/>
          <w:kern w:val="0"/>
          <w:sz w:val="25"/>
          <w:szCs w:val="25"/>
        </w:rPr>
        <w:t>第一章　总则</w:t>
      </w:r>
    </w:p>
    <w:tbl>
      <w:tblPr>
        <w:tblW w:w="0" w:type="auto"/>
        <w:tblCellSpacing w:w="15" w:type="dxa"/>
        <w:tblCellMar>
          <w:top w:w="15" w:type="dxa"/>
          <w:left w:w="15" w:type="dxa"/>
          <w:bottom w:w="15" w:type="dxa"/>
          <w:right w:w="15" w:type="dxa"/>
        </w:tblCellMar>
        <w:tblLook w:val="04A0"/>
      </w:tblPr>
      <w:tblGrid>
        <w:gridCol w:w="855"/>
        <w:gridCol w:w="754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第一条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为规范导游执业行为，提升导游服务质量，保障导游合法权益，促进导游行业健康发展，依据《中华人民共和国旅游法》《导游人员管理条例》和《旅行社条例》等法律法规，制定本办法。</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2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6075"/>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导游执业的许可、管理、保障与激励，适用本办法。</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2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国家对导游执业实行许可制度。从事导游执业活动的人员，应当取得导游人员资格证和导游证。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国家旅游局建立导游等级考核制度、导游服务星级评价制度和全国旅游监管服务信息系统，各级旅游主管部门运用标准化、信息化手段对导游实施动态监管和服务。</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2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第四条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旅游行业组织应当依法维护导游合法权益，促进导游职业发展，加强导游行业自律。</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旅行社等用人单位应当加强对导游的管理和培训，保障导游合法权益，提升导游服务质量。</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导游应当恪守职业道德，提升服务水平，自觉维护导游行业形象。</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2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第五条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支持和鼓励各类社会机构积极弘扬导游行业先进典型，优化导游执业环境，促进导游行业健康稳定发展。</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29" style="width:0;height:.75pt" o:hralign="center" o:hrstd="t" o:hrnoshade="t" o:hr="t" fillcolor="#ddd" stroked="f"/>
        </w:pict>
      </w:r>
    </w:p>
    <w:p w:rsidR="00421D2C" w:rsidRPr="00421D2C" w:rsidRDefault="00421D2C" w:rsidP="00421D2C">
      <w:pPr>
        <w:widowControl/>
        <w:shd w:val="clear" w:color="auto" w:fill="FFFFFF"/>
        <w:wordWrap w:val="0"/>
        <w:spacing w:after="225"/>
        <w:jc w:val="center"/>
        <w:rPr>
          <w:rFonts w:ascii="inherit" w:eastAsia="宋体" w:hAnsi="inherit" w:cs="宋体"/>
          <w:kern w:val="0"/>
          <w:sz w:val="25"/>
          <w:szCs w:val="25"/>
        </w:rPr>
      </w:pPr>
      <w:r w:rsidRPr="00421D2C">
        <w:rPr>
          <w:rFonts w:ascii="inherit" w:eastAsia="宋体" w:hAnsi="inherit" w:cs="宋体"/>
          <w:kern w:val="0"/>
          <w:sz w:val="25"/>
          <w:szCs w:val="25"/>
        </w:rPr>
        <w:t>第二章　导游执业许可</w:t>
      </w:r>
    </w:p>
    <w:tbl>
      <w:tblPr>
        <w:tblW w:w="0" w:type="auto"/>
        <w:tblCellSpacing w:w="15" w:type="dxa"/>
        <w:tblCellMar>
          <w:top w:w="15" w:type="dxa"/>
          <w:left w:w="15" w:type="dxa"/>
          <w:bottom w:w="15" w:type="dxa"/>
          <w:right w:w="15" w:type="dxa"/>
        </w:tblCellMar>
        <w:tblLook w:val="04A0"/>
      </w:tblPr>
      <w:tblGrid>
        <w:gridCol w:w="855"/>
        <w:gridCol w:w="754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第六条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经导游人员资格考试合格的人员，方可取得导游人员资格证。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国家旅游局负责制定全国导游资格考试政策、标准，组织导游资格统一考试，以及对地方各级旅游主管部门导游资格考试实施工作进行监</w:t>
            </w:r>
            <w:r w:rsidRPr="00421D2C">
              <w:rPr>
                <w:rFonts w:ascii="inherit" w:eastAsia="宋体" w:hAnsi="inherit" w:cs="宋体"/>
                <w:kern w:val="0"/>
                <w:sz w:val="24"/>
                <w:szCs w:val="24"/>
              </w:rPr>
              <w:lastRenderedPageBreak/>
              <w:t>督管理。</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省、自治区、直辖市旅游主管部门负责组织、实施本行政区域内导游资格考试具体工作。</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全国导游资格考试管理的具体办法，由国家旅游局另行制定。</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lastRenderedPageBreak/>
        <w:pict>
          <v:rect id="_x0000_i103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第七条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取得导游人员资格证，并与旅行社订立劳动合同或者在旅游行业组织注册的人员，可以通过全国旅游监管服务信息系统向所在地旅游主管部门申请取得导游证。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导游证采用电子证件形式，由国家旅游局制定格式标准，由各级旅游主管部门通过全国旅游监管服务信息系统实施管理。电子导游证以电子数据形式保存于导游个人移动电话等移动终端设备中。</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3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第八条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在旅游行业组织注册并申请取得导游证的人员，应当向所在地旅游行业组织提交下列材料：</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（一）身份证；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（二）导游人员资格证；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（三）本人近期照片；</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（四）注册申请。</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旅游行业组织在接受申请人取得导游证的注册时，不得收取注册费；旅游行业组织收取会员会费的，应当符合《社会团体登记条例》等法律法规的规定，不得以导游证注册费的名义收取会费。</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3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第九条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导游通过与旅行社订立劳动合同取得导游证的，劳动合同的期限应当在</w:t>
            </w:r>
            <w:r w:rsidRPr="00421D2C">
              <w:rPr>
                <w:rFonts w:ascii="inherit" w:eastAsia="宋体" w:hAnsi="inherit" w:cs="宋体"/>
                <w:kern w:val="0"/>
                <w:sz w:val="24"/>
                <w:szCs w:val="24"/>
              </w:rPr>
              <w:t>1</w:t>
            </w:r>
            <w:r w:rsidRPr="00421D2C">
              <w:rPr>
                <w:rFonts w:ascii="inherit" w:eastAsia="宋体" w:hAnsi="inherit" w:cs="宋体"/>
                <w:kern w:val="0"/>
                <w:sz w:val="24"/>
                <w:szCs w:val="24"/>
              </w:rPr>
              <w:t>个月以上。</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3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65"/>
        <w:gridCol w:w="30"/>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第十条</w:t>
            </w:r>
            <w:r w:rsidRPr="00421D2C">
              <w:rPr>
                <w:rFonts w:ascii="inherit" w:eastAsia="宋体" w:hAnsi="inherit" w:cs="宋体"/>
                <w:kern w:val="0"/>
                <w:sz w:val="24"/>
                <w:szCs w:val="24"/>
              </w:rPr>
              <w:t> </w:t>
            </w:r>
          </w:p>
        </w:tc>
        <w:tc>
          <w:tcPr>
            <w:tcW w:w="0" w:type="auto"/>
            <w:gridSpan w:val="2"/>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申请取得导游证，申请人应当通过全国旅游监管服务信息系统填写申请信息，并提交下列申请材料：</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（一）身份证的扫描件或者数码照片等电子版；</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（二）未患有传染性疾病的承诺；</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（三）无过失犯罪以外的犯罪记录的承诺；</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（四）与经常执业地区的旅行社订立劳动合同或者在经常执业地区的旅游行业组织注册的确认信息。</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lastRenderedPageBreak/>
              <w:t xml:space="preserve">　　前款第（四）项规定的信息，旅行社或者旅游行业组织应当自申请人提交申请之日起</w:t>
            </w:r>
            <w:r w:rsidRPr="00421D2C">
              <w:rPr>
                <w:rFonts w:ascii="inherit" w:eastAsia="宋体" w:hAnsi="inherit" w:cs="宋体"/>
                <w:kern w:val="0"/>
                <w:sz w:val="24"/>
                <w:szCs w:val="24"/>
              </w:rPr>
              <w:t>5</w:t>
            </w:r>
            <w:r w:rsidRPr="00421D2C">
              <w:rPr>
                <w:rFonts w:ascii="inherit" w:eastAsia="宋体" w:hAnsi="inherit" w:cs="宋体"/>
                <w:kern w:val="0"/>
                <w:sz w:val="24"/>
                <w:szCs w:val="24"/>
              </w:rPr>
              <w:t>个工作日内确认。</w:t>
            </w:r>
          </w:p>
        </w:tc>
      </w:tr>
      <w:tr w:rsidR="00421D2C" w:rsidRPr="00421D2C" w:rsidTr="00421D2C">
        <w:trPr>
          <w:tblCellSpacing w:w="15" w:type="dxa"/>
        </w:trPr>
        <w:tc>
          <w:tcPr>
            <w:tcW w:w="0" w:type="auto"/>
            <w:gridSpan w:val="2"/>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lastRenderedPageBreak/>
              <w:t>第十一条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所在地旅游主管部门对申请人提出的取得导游证的申请，应当依法出具受理或者不予受理的书面凭证。需补正相关材料的，应当自收到申请材料之日起</w:t>
            </w:r>
            <w:r w:rsidRPr="00421D2C">
              <w:rPr>
                <w:rFonts w:ascii="inherit" w:eastAsia="宋体" w:hAnsi="inherit" w:cs="宋体"/>
                <w:kern w:val="0"/>
                <w:sz w:val="24"/>
                <w:szCs w:val="24"/>
              </w:rPr>
              <w:t>5</w:t>
            </w:r>
            <w:r w:rsidRPr="00421D2C">
              <w:rPr>
                <w:rFonts w:ascii="inherit" w:eastAsia="宋体" w:hAnsi="inherit" w:cs="宋体"/>
                <w:kern w:val="0"/>
                <w:sz w:val="24"/>
                <w:szCs w:val="24"/>
              </w:rPr>
              <w:t>个工作日内一次性告知申请人需要补正的全部内容；逾期不告知的，收到材料之日起即为受理。</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所在地旅游主管部门应当自受理申请之日起</w:t>
            </w:r>
            <w:r w:rsidRPr="00421D2C">
              <w:rPr>
                <w:rFonts w:ascii="inherit" w:eastAsia="宋体" w:hAnsi="inherit" w:cs="宋体"/>
                <w:kern w:val="0"/>
                <w:sz w:val="24"/>
                <w:szCs w:val="24"/>
              </w:rPr>
              <w:t>10</w:t>
            </w:r>
            <w:r w:rsidRPr="00421D2C">
              <w:rPr>
                <w:rFonts w:ascii="inherit" w:eastAsia="宋体" w:hAnsi="inherit" w:cs="宋体"/>
                <w:kern w:val="0"/>
                <w:sz w:val="24"/>
                <w:szCs w:val="24"/>
              </w:rPr>
              <w:t>个工作日内，作出准予核发或者不予核发导游证的决定。不予核发的，应当书面告知申请人理由。</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3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第十二条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具有下列情形的，不予核发导游证：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（一）无民事行为能力或者限制民事行为能力的；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（二）患有甲类、乙类以及其他可能危害旅游者人身健康安全的传染性疾病的；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（三）受过刑事处罚的，过失犯罪的除外；</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（四）被吊销导游证之日起未逾</w:t>
            </w:r>
            <w:r w:rsidRPr="00421D2C">
              <w:rPr>
                <w:rFonts w:ascii="inherit" w:eastAsia="宋体" w:hAnsi="inherit" w:cs="宋体"/>
                <w:kern w:val="0"/>
                <w:sz w:val="24"/>
                <w:szCs w:val="24"/>
              </w:rPr>
              <w:t>3</w:t>
            </w:r>
            <w:r w:rsidRPr="00421D2C">
              <w:rPr>
                <w:rFonts w:ascii="inherit" w:eastAsia="宋体" w:hAnsi="inherit" w:cs="宋体"/>
                <w:kern w:val="0"/>
                <w:sz w:val="24"/>
                <w:szCs w:val="24"/>
              </w:rPr>
              <w:t>年的。</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3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第十三条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导游证的有效期为</w:t>
            </w:r>
            <w:r w:rsidRPr="00421D2C">
              <w:rPr>
                <w:rFonts w:ascii="inherit" w:eastAsia="宋体" w:hAnsi="inherit" w:cs="宋体"/>
                <w:kern w:val="0"/>
                <w:sz w:val="24"/>
                <w:szCs w:val="24"/>
              </w:rPr>
              <w:t>3</w:t>
            </w:r>
            <w:r w:rsidRPr="00421D2C">
              <w:rPr>
                <w:rFonts w:ascii="inherit" w:eastAsia="宋体" w:hAnsi="inherit" w:cs="宋体"/>
                <w:kern w:val="0"/>
                <w:sz w:val="24"/>
                <w:szCs w:val="24"/>
              </w:rPr>
              <w:t>年。导游需要在导游证有效期届满后继续执业的，应当在有效期限届满前</w:t>
            </w:r>
            <w:r w:rsidRPr="00421D2C">
              <w:rPr>
                <w:rFonts w:ascii="inherit" w:eastAsia="宋体" w:hAnsi="inherit" w:cs="宋体"/>
                <w:kern w:val="0"/>
                <w:sz w:val="24"/>
                <w:szCs w:val="24"/>
              </w:rPr>
              <w:t>3</w:t>
            </w:r>
            <w:r w:rsidRPr="00421D2C">
              <w:rPr>
                <w:rFonts w:ascii="inherit" w:eastAsia="宋体" w:hAnsi="inherit" w:cs="宋体"/>
                <w:kern w:val="0"/>
                <w:sz w:val="24"/>
                <w:szCs w:val="24"/>
              </w:rPr>
              <w:t>个月内，通过全国旅游监管服务信息系统向所在地旅游主管部门提出申请，并提交本办法第十条第（二）项至第（四）项规定的材料。</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旅行社或者旅游行业组织应当自导游提交申请之日起</w:t>
            </w:r>
            <w:r w:rsidRPr="00421D2C">
              <w:rPr>
                <w:rFonts w:ascii="inherit" w:eastAsia="宋体" w:hAnsi="inherit" w:cs="宋体"/>
                <w:kern w:val="0"/>
                <w:sz w:val="24"/>
                <w:szCs w:val="24"/>
              </w:rPr>
              <w:t>3</w:t>
            </w:r>
            <w:r w:rsidRPr="00421D2C">
              <w:rPr>
                <w:rFonts w:ascii="inherit" w:eastAsia="宋体" w:hAnsi="inherit" w:cs="宋体"/>
                <w:kern w:val="0"/>
                <w:sz w:val="24"/>
                <w:szCs w:val="24"/>
              </w:rPr>
              <w:t>个工作日内确认信息。所在地旅游主管部门应当自旅行社或者旅游行业组织核实信息之日起</w:t>
            </w:r>
            <w:r w:rsidRPr="00421D2C">
              <w:rPr>
                <w:rFonts w:ascii="inherit" w:eastAsia="宋体" w:hAnsi="inherit" w:cs="宋体"/>
                <w:kern w:val="0"/>
                <w:sz w:val="24"/>
                <w:szCs w:val="24"/>
              </w:rPr>
              <w:t>5</w:t>
            </w:r>
            <w:r w:rsidRPr="00421D2C">
              <w:rPr>
                <w:rFonts w:ascii="inherit" w:eastAsia="宋体" w:hAnsi="inherit" w:cs="宋体"/>
                <w:kern w:val="0"/>
                <w:sz w:val="24"/>
                <w:szCs w:val="24"/>
              </w:rPr>
              <w:t>个工作日内予以审核，并对符合条件的导游变更导游证信息。</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3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第十四条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导游与旅行社订立的劳动合同解除、终止或者在旅游行业组织取消注册的，导游及旅行社或者旅游行业组织应当自解除、终止合同或者取消注册之日起</w:t>
            </w:r>
            <w:r w:rsidRPr="00421D2C">
              <w:rPr>
                <w:rFonts w:ascii="inherit" w:eastAsia="宋体" w:hAnsi="inherit" w:cs="宋体"/>
                <w:kern w:val="0"/>
                <w:sz w:val="24"/>
                <w:szCs w:val="24"/>
              </w:rPr>
              <w:t>5</w:t>
            </w:r>
            <w:r w:rsidRPr="00421D2C">
              <w:rPr>
                <w:rFonts w:ascii="inherit" w:eastAsia="宋体" w:hAnsi="inherit" w:cs="宋体"/>
                <w:kern w:val="0"/>
                <w:sz w:val="24"/>
                <w:szCs w:val="24"/>
              </w:rPr>
              <w:t>个工作日内，通过全国旅游监管服务信息系统将信息变更情况报告旅游主管部门。</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3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第十五条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导游应当自下列情形发生之日起</w:t>
            </w:r>
            <w:r w:rsidRPr="00421D2C">
              <w:rPr>
                <w:rFonts w:ascii="inherit" w:eastAsia="宋体" w:hAnsi="inherit" w:cs="宋体"/>
                <w:kern w:val="0"/>
                <w:sz w:val="24"/>
                <w:szCs w:val="24"/>
              </w:rPr>
              <w:t>10</w:t>
            </w:r>
            <w:r w:rsidRPr="00421D2C">
              <w:rPr>
                <w:rFonts w:ascii="inherit" w:eastAsia="宋体" w:hAnsi="inherit" w:cs="宋体"/>
                <w:kern w:val="0"/>
                <w:sz w:val="24"/>
                <w:szCs w:val="24"/>
              </w:rPr>
              <w:t>个工作日内，通过全国旅游监管服务信息系统提交相应材料，申请变更导游证信息：</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（一）姓名、身份证号、导游等级和语种等信息发生变化的；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lastRenderedPageBreak/>
              <w:t xml:space="preserve">　　（二）与旅行社订立的劳动合同解除、终止或者在旅游行业组织取消注册后，在</w:t>
            </w:r>
            <w:r w:rsidRPr="00421D2C">
              <w:rPr>
                <w:rFonts w:ascii="inherit" w:eastAsia="宋体" w:hAnsi="inherit" w:cs="宋体"/>
                <w:kern w:val="0"/>
                <w:sz w:val="24"/>
                <w:szCs w:val="24"/>
              </w:rPr>
              <w:t>3</w:t>
            </w:r>
            <w:r w:rsidRPr="00421D2C">
              <w:rPr>
                <w:rFonts w:ascii="inherit" w:eastAsia="宋体" w:hAnsi="inherit" w:cs="宋体"/>
                <w:kern w:val="0"/>
                <w:sz w:val="24"/>
                <w:szCs w:val="24"/>
              </w:rPr>
              <w:t>个月内与其他旅行社订立劳动合同或者在其他旅游行业组织注册的；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（三）经常执业地区发生变化的；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（四）其他导游身份信息发生变化的。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旅行社或者旅游行业组织应当自收到申请之日起</w:t>
            </w:r>
            <w:r w:rsidRPr="00421D2C">
              <w:rPr>
                <w:rFonts w:ascii="inherit" w:eastAsia="宋体" w:hAnsi="inherit" w:cs="宋体"/>
                <w:kern w:val="0"/>
                <w:sz w:val="24"/>
                <w:szCs w:val="24"/>
              </w:rPr>
              <w:t>3</w:t>
            </w:r>
            <w:r w:rsidRPr="00421D2C">
              <w:rPr>
                <w:rFonts w:ascii="inherit" w:eastAsia="宋体" w:hAnsi="inherit" w:cs="宋体"/>
                <w:kern w:val="0"/>
                <w:sz w:val="24"/>
                <w:szCs w:val="24"/>
              </w:rPr>
              <w:t>个工作日内对信息变更情况进行核实。所在地旅游主管部门应当自旅行社或者旅游行业组织核实信息之日起</w:t>
            </w:r>
            <w:r w:rsidRPr="00421D2C">
              <w:rPr>
                <w:rFonts w:ascii="inherit" w:eastAsia="宋体" w:hAnsi="inherit" w:cs="宋体"/>
                <w:kern w:val="0"/>
                <w:sz w:val="24"/>
                <w:szCs w:val="24"/>
              </w:rPr>
              <w:t>5</w:t>
            </w:r>
            <w:r w:rsidRPr="00421D2C">
              <w:rPr>
                <w:rFonts w:ascii="inherit" w:eastAsia="宋体" w:hAnsi="inherit" w:cs="宋体"/>
                <w:kern w:val="0"/>
                <w:sz w:val="24"/>
                <w:szCs w:val="24"/>
              </w:rPr>
              <w:t>个工作日内予以审核确认。</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lastRenderedPageBreak/>
        <w:pict>
          <v:rect id="_x0000_i103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第十六条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有下列情形之一的，所在地旅游主管部门应当撤销导游证：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（一）对不具备申请资格或者不符合法定条件的申请人核发导游证的；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（二）申请人以欺骗、贿赂等不正当手段取得导游证的；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（三）依法可以撤销导游证的其他情形。</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3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第十七条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有下列情形之一的，所在地旅游主管部门应当注销导游证：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（一）导游死亡的；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（二）导游证有效期届满未申请换发导游证的；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（三）导游证依法被撤销、吊销的；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（四）导游与旅行社订立的劳动合同解除、终止或者在旅游行业组织取消注册后，超过</w:t>
            </w:r>
            <w:r w:rsidRPr="00421D2C">
              <w:rPr>
                <w:rFonts w:ascii="inherit" w:eastAsia="宋体" w:hAnsi="inherit" w:cs="宋体"/>
                <w:kern w:val="0"/>
                <w:sz w:val="24"/>
                <w:szCs w:val="24"/>
              </w:rPr>
              <w:t>3</w:t>
            </w:r>
            <w:r w:rsidRPr="00421D2C">
              <w:rPr>
                <w:rFonts w:ascii="inherit" w:eastAsia="宋体" w:hAnsi="inherit" w:cs="宋体"/>
                <w:kern w:val="0"/>
                <w:sz w:val="24"/>
                <w:szCs w:val="24"/>
              </w:rPr>
              <w:t>个月未与其他旅行社订立劳动合同或者未在其他旅游行业组织注册的；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（五）取得导游证后出现本办法第十二条第（一）项至第（三）项情形的；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（六）依法应当注销导游证的其他情形。</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导游证被注销后，导游符合法定执业条件需要继续执业的，应当依法重新申请取得导游证。</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4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第十八条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导游的经常执业地区应当与其订立劳动合同的旅行社（含旅行社分社）或者注册的旅游行业组织所在地的省级行政区域一致。</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导游证申请人的经常执业地区在旅行社分社所在地的，可以由旅行社分社所在地旅游主管部门负责导游证办理相关工作。</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lastRenderedPageBreak/>
        <w:pict>
          <v:rect id="_x0000_i1041" style="width:0;height:.75pt" o:hralign="center" o:hrstd="t" o:hrnoshade="t" o:hr="t" fillcolor="#ddd" stroked="f"/>
        </w:pict>
      </w:r>
    </w:p>
    <w:p w:rsidR="00421D2C" w:rsidRPr="00421D2C" w:rsidRDefault="00421D2C" w:rsidP="00421D2C">
      <w:pPr>
        <w:widowControl/>
        <w:shd w:val="clear" w:color="auto" w:fill="FFFFFF"/>
        <w:wordWrap w:val="0"/>
        <w:spacing w:after="225"/>
        <w:jc w:val="center"/>
        <w:rPr>
          <w:rFonts w:ascii="inherit" w:eastAsia="宋体" w:hAnsi="inherit" w:cs="宋体"/>
          <w:kern w:val="0"/>
          <w:sz w:val="25"/>
          <w:szCs w:val="25"/>
        </w:rPr>
      </w:pPr>
      <w:r w:rsidRPr="00421D2C">
        <w:rPr>
          <w:rFonts w:ascii="inherit" w:eastAsia="宋体" w:hAnsi="inherit" w:cs="宋体"/>
          <w:kern w:val="0"/>
          <w:sz w:val="25"/>
          <w:szCs w:val="25"/>
        </w:rPr>
        <w:t>第三章　导游执业管理</w:t>
      </w:r>
    </w:p>
    <w:tbl>
      <w:tblPr>
        <w:tblW w:w="0" w:type="auto"/>
        <w:tblCellSpacing w:w="15" w:type="dxa"/>
        <w:tblCellMar>
          <w:top w:w="15" w:type="dxa"/>
          <w:left w:w="15" w:type="dxa"/>
          <w:bottom w:w="15" w:type="dxa"/>
          <w:right w:w="15" w:type="dxa"/>
        </w:tblCellMar>
        <w:tblLook w:val="04A0"/>
      </w:tblPr>
      <w:tblGrid>
        <w:gridCol w:w="1095"/>
        <w:gridCol w:w="730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第十九条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导游为旅游者提供服务应当接受旅行社委派，但另有规定的除外。</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42"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05"/>
        <w:gridCol w:w="30"/>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第二十条</w:t>
            </w:r>
            <w:r w:rsidRPr="00421D2C">
              <w:rPr>
                <w:rFonts w:ascii="inherit" w:eastAsia="宋体" w:hAnsi="inherit" w:cs="宋体"/>
                <w:kern w:val="0"/>
                <w:sz w:val="24"/>
                <w:szCs w:val="24"/>
              </w:rPr>
              <w:t> </w:t>
            </w:r>
          </w:p>
        </w:tc>
        <w:tc>
          <w:tcPr>
            <w:tcW w:w="0" w:type="auto"/>
            <w:gridSpan w:val="2"/>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导游在执业过程中应当携带电子导游证、佩戴导游身份标识，并开启导游执业相关应用软件。</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旅游者有权要求导游展示电子导游证和导游身份标识。</w:t>
            </w:r>
          </w:p>
        </w:tc>
      </w:tr>
      <w:tr w:rsidR="00421D2C" w:rsidRPr="00421D2C" w:rsidTr="00421D2C">
        <w:trPr>
          <w:tblCellSpacing w:w="15" w:type="dxa"/>
        </w:trPr>
        <w:tc>
          <w:tcPr>
            <w:tcW w:w="0" w:type="auto"/>
            <w:gridSpan w:val="2"/>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第二十一条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导游身份标识中的导游信息发生变化，导游应当自导游信息发生变化之日起</w:t>
            </w:r>
            <w:r w:rsidRPr="00421D2C">
              <w:rPr>
                <w:rFonts w:ascii="inherit" w:eastAsia="宋体" w:hAnsi="inherit" w:cs="宋体"/>
                <w:kern w:val="0"/>
                <w:sz w:val="24"/>
                <w:szCs w:val="24"/>
              </w:rPr>
              <w:t>10</w:t>
            </w:r>
            <w:r w:rsidRPr="00421D2C">
              <w:rPr>
                <w:rFonts w:ascii="inherit" w:eastAsia="宋体" w:hAnsi="inherit" w:cs="宋体"/>
                <w:kern w:val="0"/>
                <w:sz w:val="24"/>
                <w:szCs w:val="24"/>
              </w:rPr>
              <w:t>个工作日内，向所在地旅游主管部门申请更换导游身份标识。旅游主管部门应当自收到申请之日起</w:t>
            </w:r>
            <w:r w:rsidRPr="00421D2C">
              <w:rPr>
                <w:rFonts w:ascii="inherit" w:eastAsia="宋体" w:hAnsi="inherit" w:cs="宋体"/>
                <w:kern w:val="0"/>
                <w:sz w:val="24"/>
                <w:szCs w:val="24"/>
              </w:rPr>
              <w:t>5</w:t>
            </w:r>
            <w:r w:rsidRPr="00421D2C">
              <w:rPr>
                <w:rFonts w:ascii="inherit" w:eastAsia="宋体" w:hAnsi="inherit" w:cs="宋体"/>
                <w:kern w:val="0"/>
                <w:sz w:val="24"/>
                <w:szCs w:val="24"/>
              </w:rPr>
              <w:t>个工作日内予以确认更换。</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导游身份标识丢失或者因磨损影响使用的，导游可以向所在地旅游主管部门申请重新领取，旅游主管部门应当自收到申请之日起</w:t>
            </w:r>
            <w:r w:rsidRPr="00421D2C">
              <w:rPr>
                <w:rFonts w:ascii="inherit" w:eastAsia="宋体" w:hAnsi="inherit" w:cs="宋体"/>
                <w:kern w:val="0"/>
                <w:sz w:val="24"/>
                <w:szCs w:val="24"/>
              </w:rPr>
              <w:t>10</w:t>
            </w:r>
            <w:r w:rsidRPr="00421D2C">
              <w:rPr>
                <w:rFonts w:ascii="inherit" w:eastAsia="宋体" w:hAnsi="inherit" w:cs="宋体"/>
                <w:kern w:val="0"/>
                <w:sz w:val="24"/>
                <w:szCs w:val="24"/>
              </w:rPr>
              <w:t>个工作日内予以发放或者更换。</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4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第二十二条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导游在执业过程中应当履行下列职责：</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（一）自觉维护国家利益和民族尊严；</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（二）遵守职业道德，维护职业形象，文明诚信服务；</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（三）按照旅游合同提供导游服务，讲解自然和人文资源知识、风俗习惯、宗教禁忌、法律法规和有关注意事项；</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（四）尊重旅游者的人格尊严、宗教信仰、民族风俗和生活习惯；</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（五）向旅游者告知和解释文明行为规范、不文明行为可能产生的后果，引导旅游者健康、文明旅游，劝阻旅游者违反法律法规、社会公德、文明礼仪规范的行为；</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（六）对可能危及旅游者人身、财产安全的事项，向旅游者作出真实的说明和明确的警示，并采取防止危害发生的必要措施。</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4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第二十三条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导游在执业过程中不得有下列行为：</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（一）安排旅游者参观或者参与涉及色情、赌博、毒品等违反我国法律法规和社会公德的项目或者活动；</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lastRenderedPageBreak/>
              <w:t xml:space="preserve">　　（二）擅自变更旅游行程或者拒绝履行旅游合同；</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（三）擅自安排购物活动或者另行付费旅游项目；</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（四）以隐瞒事实、提供虚假情况等方式，诱骗旅游者违背自己的真实意愿，参加购物活动或者另行付费旅游项目；</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（五）以殴打、弃置、限制活动自由、恐吓、侮辱、咒骂等方式，强迫或者变相强迫旅游者参加购物活动、另行付费等消费项目；</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（六）获取购物场所、另行付费旅游项目等相关经营者以回扣、佣金、人头费或者奖励费等名义给予的不正当利益；</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（七）推荐或者安排不合格的经营场所；</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（八）向旅游者兜售物品；</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（九）向旅游者索取小费；</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（十）未经旅行社同意委托他人代为提供导游服务；</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（十一）法律法规规定的其他行为。</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lastRenderedPageBreak/>
        <w:pict>
          <v:rect id="_x0000_i104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第二十四条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旅游突发事件发生后，导游应当立即采取下列必要的处置措施：</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向本单位负责人报告，情况紧急或者发生重大、特别重大旅游突发事件时，可以直接向发生地、旅行社所在地县级以上旅游主管部门、安全生产监督管理部门和负有安全生产监督管理职责的其他相关部门报告；</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（二）救助或者协助救助受困旅游者；</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（三）根据旅行社、旅游主管部门及有关机构的要求，采取调整或者中止行程、停止带团前往风险区域、撤离风险区域等避险措施。</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4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第二十五条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具备领队条件的导游从事领队业务的，应当符合《旅行社条例实施细则》等法律、法规和规章的规定。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旅行社应当按要求将本单位具备领队条件的领队信息及变更情况，通过全国旅游监管服务信息系统报旅游主管部门备案。</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47" style="width:0;height:.75pt" o:hralign="center" o:hrstd="t" o:hrnoshade="t" o:hr="t" fillcolor="#ddd" stroked="f"/>
        </w:pict>
      </w:r>
    </w:p>
    <w:p w:rsidR="00421D2C" w:rsidRPr="00421D2C" w:rsidRDefault="00421D2C" w:rsidP="00421D2C">
      <w:pPr>
        <w:widowControl/>
        <w:shd w:val="clear" w:color="auto" w:fill="FFFFFF"/>
        <w:wordWrap w:val="0"/>
        <w:spacing w:after="225"/>
        <w:jc w:val="center"/>
        <w:rPr>
          <w:rFonts w:ascii="inherit" w:eastAsia="宋体" w:hAnsi="inherit" w:cs="宋体"/>
          <w:kern w:val="0"/>
          <w:sz w:val="25"/>
          <w:szCs w:val="25"/>
        </w:rPr>
      </w:pPr>
      <w:r w:rsidRPr="00421D2C">
        <w:rPr>
          <w:rFonts w:ascii="inherit" w:eastAsia="宋体" w:hAnsi="inherit" w:cs="宋体"/>
          <w:kern w:val="0"/>
          <w:sz w:val="25"/>
          <w:szCs w:val="25"/>
        </w:rPr>
        <w:t>第四章　导游执业保障与激励</w: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lastRenderedPageBreak/>
              <w:t>第二十六条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导游在执业过程中，其人格尊严受到尊重，人身安全不受侵犯，合法权益受到保障。导游有权拒绝旅行社和旅游者的下列要求：</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（一）侮辱其人格尊严的要求；</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（二）违反其职业道德的要求；</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（三）不符合我国民族风俗习惯的要求；</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（四）可能危害其人身安全的要求；</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（五）其他违反法律、法规和规章规定的要求。</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旅行社等用人单位应当维护导游执业安全、提供必要的职业安全卫生条件，并为女性导游提供执业便利、实行特殊劳动保护。</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4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第二十七条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旅行社有下列行为的，导游有权向劳动行政部门投诉举报、申请仲裁或者向人民法院提起诉讼：</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（一）不依法与聘用的导游订立劳动合同的；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（二）不依法向聘用的导游支付劳动报酬、导游服务费用或者缴纳社会保险费用的；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（三）要求导游缴纳自身社会保险费用的；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（四）支付导游的报酬低于当地最低工资标准的。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旅行社要求导游接待以不合理低价组织的旅游团队或者承担接待旅游团队的相关费用的，导游有权向旅游主管部门投诉举报。</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鼓励景区对持有导游证从事执业活动或者与执业相关活动的导游免除门票。</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49"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第二十八条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旅行社应当与通过其取得导游证的导游订立不少于</w:t>
            </w:r>
            <w:r w:rsidRPr="00421D2C">
              <w:rPr>
                <w:rFonts w:ascii="inherit" w:eastAsia="宋体" w:hAnsi="inherit" w:cs="宋体"/>
                <w:kern w:val="0"/>
                <w:sz w:val="24"/>
                <w:szCs w:val="24"/>
              </w:rPr>
              <w:t>1</w:t>
            </w:r>
            <w:r w:rsidRPr="00421D2C">
              <w:rPr>
                <w:rFonts w:ascii="inherit" w:eastAsia="宋体" w:hAnsi="inherit" w:cs="宋体"/>
                <w:kern w:val="0"/>
                <w:sz w:val="24"/>
                <w:szCs w:val="24"/>
              </w:rPr>
              <w:t>个月期限的劳动合同，并支付基本工资、带团补贴等劳动报酬，缴纳社会保险费用。</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行社临时聘用在旅游行业组织注册的导游为旅游者提供服务的，应当依照旅游和劳动相关法律、法规的规定足额支付导游服务费用；旅行社临时聘用的导游与其他单位不具有劳动关系或者人事关系的，旅行社应当与其订立劳动合同。</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5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第二十九条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旅行社应当提供设置</w:t>
            </w:r>
            <w:r w:rsidRPr="00421D2C">
              <w:rPr>
                <w:rFonts w:ascii="inherit" w:eastAsia="宋体" w:hAnsi="inherit" w:cs="宋体"/>
                <w:kern w:val="0"/>
                <w:sz w:val="24"/>
                <w:szCs w:val="24"/>
              </w:rPr>
              <w:t>“</w:t>
            </w:r>
            <w:r w:rsidRPr="00421D2C">
              <w:rPr>
                <w:rFonts w:ascii="inherit" w:eastAsia="宋体" w:hAnsi="inherit" w:cs="宋体"/>
                <w:kern w:val="0"/>
                <w:sz w:val="24"/>
                <w:szCs w:val="24"/>
              </w:rPr>
              <w:t>导游专座</w:t>
            </w:r>
            <w:r w:rsidRPr="00421D2C">
              <w:rPr>
                <w:rFonts w:ascii="inherit" w:eastAsia="宋体" w:hAnsi="inherit" w:cs="宋体"/>
                <w:kern w:val="0"/>
                <w:sz w:val="24"/>
                <w:szCs w:val="24"/>
              </w:rPr>
              <w:t>”</w:t>
            </w:r>
            <w:r w:rsidRPr="00421D2C">
              <w:rPr>
                <w:rFonts w:ascii="inherit" w:eastAsia="宋体" w:hAnsi="inherit" w:cs="宋体"/>
                <w:kern w:val="0"/>
                <w:sz w:val="24"/>
                <w:szCs w:val="24"/>
              </w:rPr>
              <w:t>的旅游客运车辆，安排的旅游者与导游总人数不得超过旅游客运车辆核定乘员数。</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导游应当在旅游车辆</w:t>
            </w:r>
            <w:r w:rsidRPr="00421D2C">
              <w:rPr>
                <w:rFonts w:ascii="inherit" w:eastAsia="宋体" w:hAnsi="inherit" w:cs="宋体"/>
                <w:kern w:val="0"/>
                <w:sz w:val="24"/>
                <w:szCs w:val="24"/>
              </w:rPr>
              <w:t>“</w:t>
            </w:r>
            <w:r w:rsidRPr="00421D2C">
              <w:rPr>
                <w:rFonts w:ascii="inherit" w:eastAsia="宋体" w:hAnsi="inherit" w:cs="宋体"/>
                <w:kern w:val="0"/>
                <w:sz w:val="24"/>
                <w:szCs w:val="24"/>
              </w:rPr>
              <w:t>导游专座</w:t>
            </w:r>
            <w:r w:rsidRPr="00421D2C">
              <w:rPr>
                <w:rFonts w:ascii="inherit" w:eastAsia="宋体" w:hAnsi="inherit" w:cs="宋体"/>
                <w:kern w:val="0"/>
                <w:sz w:val="24"/>
                <w:szCs w:val="24"/>
              </w:rPr>
              <w:t>”</w:t>
            </w:r>
            <w:r w:rsidRPr="00421D2C">
              <w:rPr>
                <w:rFonts w:ascii="inherit" w:eastAsia="宋体" w:hAnsi="inherit" w:cs="宋体"/>
                <w:kern w:val="0"/>
                <w:sz w:val="24"/>
                <w:szCs w:val="24"/>
              </w:rPr>
              <w:t>就坐，避免在高速公路或者危</w:t>
            </w:r>
            <w:r w:rsidRPr="00421D2C">
              <w:rPr>
                <w:rFonts w:ascii="inherit" w:eastAsia="宋体" w:hAnsi="inherit" w:cs="宋体"/>
                <w:kern w:val="0"/>
                <w:sz w:val="24"/>
                <w:szCs w:val="24"/>
              </w:rPr>
              <w:lastRenderedPageBreak/>
              <w:t>险路段站立讲解。</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lastRenderedPageBreak/>
        <w:pict>
          <v:rect id="_x0000_i1051"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05"/>
        <w:gridCol w:w="30"/>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第三十条</w:t>
            </w:r>
            <w:r w:rsidRPr="00421D2C">
              <w:rPr>
                <w:rFonts w:ascii="inherit" w:eastAsia="宋体" w:hAnsi="inherit" w:cs="宋体"/>
                <w:kern w:val="0"/>
                <w:sz w:val="24"/>
                <w:szCs w:val="24"/>
              </w:rPr>
              <w:t> </w:t>
            </w:r>
          </w:p>
        </w:tc>
        <w:tc>
          <w:tcPr>
            <w:tcW w:w="0" w:type="auto"/>
            <w:gridSpan w:val="2"/>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服务星级评价是对导游服务水平的综合评价，星级评价指标由技能水平、学习培训经历、从业年限、奖惩情况、执业经历和社会评价等构成。导游服务星级根据星级评价指标通过全国旅游监管服务信息系统自动生成，并根据导游执业情况每年度更新一次。</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旅游主管部门、旅游行业组织和旅行社等单位应当通过全国旅游监管服务信息系统，及时、真实地备注各自获取的导游奖惩情况等信息。</w:t>
            </w:r>
          </w:p>
        </w:tc>
      </w:tr>
      <w:tr w:rsidR="00421D2C" w:rsidRPr="00421D2C" w:rsidTr="00421D2C">
        <w:trPr>
          <w:tblCellSpacing w:w="15" w:type="dxa"/>
        </w:trPr>
        <w:tc>
          <w:tcPr>
            <w:tcW w:w="0" w:type="auto"/>
            <w:gridSpan w:val="2"/>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第三十一条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各级旅游主管部门应当积极组织开展导游培训，培训内容应当包括政策法规、安全生产、突发事件应对和文明服务等，培训方式可以包括培训班、专题讲座和网络在线培训等，每年累计培训时间不得少于</w:t>
            </w:r>
            <w:r w:rsidRPr="00421D2C">
              <w:rPr>
                <w:rFonts w:ascii="inherit" w:eastAsia="宋体" w:hAnsi="inherit" w:cs="宋体"/>
                <w:kern w:val="0"/>
                <w:sz w:val="24"/>
                <w:szCs w:val="24"/>
              </w:rPr>
              <w:t>24</w:t>
            </w:r>
            <w:r w:rsidRPr="00421D2C">
              <w:rPr>
                <w:rFonts w:ascii="inherit" w:eastAsia="宋体" w:hAnsi="inherit" w:cs="宋体"/>
                <w:kern w:val="0"/>
                <w:sz w:val="24"/>
                <w:szCs w:val="24"/>
              </w:rPr>
              <w:t>小时。培训不得向参加人员收取费用。</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旅游行业组织和旅行社等应当对导游进行包括安全生产、岗位技能、文明服务和文明引导等内容的岗前培训和执业培训。</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导游应当参加旅游主管部门、旅游行业组织和旅行社开展的有关政策法规、安全生产、突发事件应对和文明服务内容的培训；鼓励导游积极参加其他培训，提高服务水平。</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52" style="width:0;height:.75pt" o:hralign="center" o:hrstd="t" o:hrnoshade="t" o:hr="t" fillcolor="#ddd" stroked="f"/>
        </w:pict>
      </w:r>
    </w:p>
    <w:p w:rsidR="00421D2C" w:rsidRPr="00421D2C" w:rsidRDefault="00421D2C" w:rsidP="00421D2C">
      <w:pPr>
        <w:widowControl/>
        <w:shd w:val="clear" w:color="auto" w:fill="FFFFFF"/>
        <w:wordWrap w:val="0"/>
        <w:spacing w:after="225"/>
        <w:jc w:val="center"/>
        <w:rPr>
          <w:rFonts w:ascii="inherit" w:eastAsia="宋体" w:hAnsi="inherit" w:cs="宋体"/>
          <w:kern w:val="0"/>
          <w:sz w:val="25"/>
          <w:szCs w:val="25"/>
        </w:rPr>
      </w:pPr>
      <w:r w:rsidRPr="00421D2C">
        <w:rPr>
          <w:rFonts w:ascii="inherit" w:eastAsia="宋体" w:hAnsi="inherit" w:cs="宋体"/>
          <w:kern w:val="0"/>
          <w:sz w:val="25"/>
          <w:szCs w:val="25"/>
        </w:rPr>
        <w:t>第五章　罚则</w: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第三十二条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导游违反本办法有关规定的，依照下列规定处理：</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（一）违反本办法第十九条规定的，依据《旅游法》第一百零二条第二款的规定处罚；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（二）违反本办法第二十条第一款规定的，依据《导游人员管理条例》第二十一条的规定处罚；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（三）违反本办法第二十二条第（一）项规定的，依据《导游人员管理条例》第二十条的规定处罚；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（四）违反本办法第二十三条第（一）项规定的，依据《旅游法》第一百零一条的规定处罚；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（五）违反本办法第二十三条第（二）项规定的，依据《旅游法》第一百条的规定处罚；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（六）违反本办法第二十三条第（三）项至第（六）项规定的，依据《旅游法》第九十八条的规定处罚；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（七）违反本办法第二十三条第（七）项规定的，依据《旅游</w:t>
            </w:r>
            <w:r w:rsidRPr="00421D2C">
              <w:rPr>
                <w:rFonts w:ascii="inherit" w:eastAsia="宋体" w:hAnsi="inherit" w:cs="宋体"/>
                <w:kern w:val="0"/>
                <w:sz w:val="24"/>
                <w:szCs w:val="24"/>
              </w:rPr>
              <w:lastRenderedPageBreak/>
              <w:t>法》第九十七条第（二）项的规定处罚；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（八）违反本办法第二十三条第（八）项规定的，依据《导游人员管理条例》第二十三条的规定处罚；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（九）违反本办法第二十三条第（九）项规定的，依据《旅游法》第一百零二条第三款的规定处罚。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违反本办法第三条第一款规定，未取得导游证从事导游活动的，依据《旅游法》第一百零二条第一款的规定处罚。</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lastRenderedPageBreak/>
        <w:pict>
          <v:rect id="_x0000_i1053"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第三十三条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违反本办法规定，导游有下列行为的，由县级以上旅游主管部门责令改正，并可以处</w:t>
            </w:r>
            <w:r w:rsidRPr="00421D2C">
              <w:rPr>
                <w:rFonts w:ascii="inherit" w:eastAsia="宋体" w:hAnsi="inherit" w:cs="宋体"/>
                <w:kern w:val="0"/>
                <w:sz w:val="24"/>
                <w:szCs w:val="24"/>
              </w:rPr>
              <w:t>1000</w:t>
            </w:r>
            <w:r w:rsidRPr="00421D2C">
              <w:rPr>
                <w:rFonts w:ascii="inherit" w:eastAsia="宋体" w:hAnsi="inherit" w:cs="宋体"/>
                <w:kern w:val="0"/>
                <w:sz w:val="24"/>
                <w:szCs w:val="24"/>
              </w:rPr>
              <w:t>元以下罚款；情节严重的，可以处</w:t>
            </w:r>
            <w:r w:rsidRPr="00421D2C">
              <w:rPr>
                <w:rFonts w:ascii="inherit" w:eastAsia="宋体" w:hAnsi="inherit" w:cs="宋体"/>
                <w:kern w:val="0"/>
                <w:sz w:val="24"/>
                <w:szCs w:val="24"/>
              </w:rPr>
              <w:t>1000</w:t>
            </w:r>
            <w:r w:rsidRPr="00421D2C">
              <w:rPr>
                <w:rFonts w:ascii="inherit" w:eastAsia="宋体" w:hAnsi="inherit" w:cs="宋体"/>
                <w:kern w:val="0"/>
                <w:sz w:val="24"/>
                <w:szCs w:val="24"/>
              </w:rPr>
              <w:t>元以上</w:t>
            </w:r>
            <w:r w:rsidRPr="00421D2C">
              <w:rPr>
                <w:rFonts w:ascii="inherit" w:eastAsia="宋体" w:hAnsi="inherit" w:cs="宋体"/>
                <w:kern w:val="0"/>
                <w:sz w:val="24"/>
                <w:szCs w:val="24"/>
              </w:rPr>
              <w:t>5000</w:t>
            </w:r>
            <w:r w:rsidRPr="00421D2C">
              <w:rPr>
                <w:rFonts w:ascii="inherit" w:eastAsia="宋体" w:hAnsi="inherit" w:cs="宋体"/>
                <w:kern w:val="0"/>
                <w:sz w:val="24"/>
                <w:szCs w:val="24"/>
              </w:rPr>
              <w:t>元以下罚款：</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（一）未按期报告信息变更情况的；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（二）未申请变更导游证信息的；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（三）未更换导游身份标识的；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（四）不依照本办法第二十四条规定采取相应措施的；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（五）未按规定参加旅游主管部门组织的培训的；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（六）向负责监督检查的旅游主管部门隐瞒有关情况、提供虚假材料或者拒绝提供反映其活动情况的真实材料的；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（七）在导游服务星级评价中提供虚假材料的。</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旅行社或者旅游行业组织有前款第（一）项和第（七）项规定行为的，依照前款规定处罚。</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54"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第三十四条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导游执业许可申请人隐瞒有关情况或者提供虚假材料申请取得导游人员资格证、导游证的，县级以上旅游主管部门不予受理或者不予许可，并给予警告；申请人在一年内不得再次申请该导游执业许可。</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导游以欺骗、贿赂等不正当手段取得导游人员资格证、导游证的，除依法撤销相关证件外，可以由所在地旅游主管部门处</w:t>
            </w:r>
            <w:r w:rsidRPr="00421D2C">
              <w:rPr>
                <w:rFonts w:ascii="inherit" w:eastAsia="宋体" w:hAnsi="inherit" w:cs="宋体"/>
                <w:kern w:val="0"/>
                <w:sz w:val="24"/>
                <w:szCs w:val="24"/>
              </w:rPr>
              <w:t>1000</w:t>
            </w:r>
            <w:r w:rsidRPr="00421D2C">
              <w:rPr>
                <w:rFonts w:ascii="inherit" w:eastAsia="宋体" w:hAnsi="inherit" w:cs="宋体"/>
                <w:kern w:val="0"/>
                <w:sz w:val="24"/>
                <w:szCs w:val="24"/>
              </w:rPr>
              <w:t>元以上</w:t>
            </w:r>
            <w:r w:rsidRPr="00421D2C">
              <w:rPr>
                <w:rFonts w:ascii="inherit" w:eastAsia="宋体" w:hAnsi="inherit" w:cs="宋体"/>
                <w:kern w:val="0"/>
                <w:sz w:val="24"/>
                <w:szCs w:val="24"/>
              </w:rPr>
              <w:t>5000</w:t>
            </w:r>
            <w:r w:rsidRPr="00421D2C">
              <w:rPr>
                <w:rFonts w:ascii="inherit" w:eastAsia="宋体" w:hAnsi="inherit" w:cs="宋体"/>
                <w:kern w:val="0"/>
                <w:sz w:val="24"/>
                <w:szCs w:val="24"/>
              </w:rPr>
              <w:t>元以下罚款；申请人在三年内不得再次申请导游执业许可。</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55"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第三十五条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导游涂改、倒卖、出租、出借导游人员资格证、导游证，以其他形式非法转让导游执业许可，或者擅自委托他人代为提供导游服务的，由县级以上旅游主管部门责令改正，并可以处</w:t>
            </w:r>
            <w:r w:rsidRPr="00421D2C">
              <w:rPr>
                <w:rFonts w:ascii="inherit" w:eastAsia="宋体" w:hAnsi="inherit" w:cs="宋体"/>
                <w:kern w:val="0"/>
                <w:sz w:val="24"/>
                <w:szCs w:val="24"/>
              </w:rPr>
              <w:t>2000</w:t>
            </w:r>
            <w:r w:rsidRPr="00421D2C">
              <w:rPr>
                <w:rFonts w:ascii="inherit" w:eastAsia="宋体" w:hAnsi="inherit" w:cs="宋体"/>
                <w:kern w:val="0"/>
                <w:sz w:val="24"/>
                <w:szCs w:val="24"/>
              </w:rPr>
              <w:t>元以上</w:t>
            </w:r>
            <w:r w:rsidRPr="00421D2C">
              <w:rPr>
                <w:rFonts w:ascii="inherit" w:eastAsia="宋体" w:hAnsi="inherit" w:cs="宋体"/>
                <w:kern w:val="0"/>
                <w:sz w:val="24"/>
                <w:szCs w:val="24"/>
              </w:rPr>
              <w:t>1</w:t>
            </w:r>
            <w:r w:rsidRPr="00421D2C">
              <w:rPr>
                <w:rFonts w:ascii="inherit" w:eastAsia="宋体" w:hAnsi="inherit" w:cs="宋体"/>
                <w:kern w:val="0"/>
                <w:sz w:val="24"/>
                <w:szCs w:val="24"/>
              </w:rPr>
              <w:lastRenderedPageBreak/>
              <w:t>万元以下罚款。</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lastRenderedPageBreak/>
        <w:pict>
          <v:rect id="_x0000_i1056"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第三十六条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w:t>
            </w:r>
            <w:r w:rsidRPr="00421D2C">
              <w:rPr>
                <w:rFonts w:ascii="inherit" w:eastAsia="宋体" w:hAnsi="inherit" w:cs="宋体"/>
                <w:kern w:val="0"/>
                <w:sz w:val="24"/>
                <w:szCs w:val="24"/>
              </w:rPr>
              <w:t>5000</w:t>
            </w:r>
            <w:r w:rsidRPr="00421D2C">
              <w:rPr>
                <w:rFonts w:ascii="inherit" w:eastAsia="宋体" w:hAnsi="inherit" w:cs="宋体"/>
                <w:kern w:val="0"/>
                <w:sz w:val="24"/>
                <w:szCs w:val="24"/>
              </w:rPr>
              <w:t>元以下罚款。</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旅游行业组织、旅行社为导游证申请人申请取得导游证隐瞒有关情况或者提供虚假材料的，由县级以上旅游主管部门责令改正，并可以处</w:t>
            </w:r>
            <w:r w:rsidRPr="00421D2C">
              <w:rPr>
                <w:rFonts w:ascii="inherit" w:eastAsia="宋体" w:hAnsi="inherit" w:cs="宋体"/>
                <w:kern w:val="0"/>
                <w:sz w:val="24"/>
                <w:szCs w:val="24"/>
              </w:rPr>
              <w:t>5000</w:t>
            </w:r>
            <w:r w:rsidRPr="00421D2C">
              <w:rPr>
                <w:rFonts w:ascii="inherit" w:eastAsia="宋体" w:hAnsi="inherit" w:cs="宋体"/>
                <w:kern w:val="0"/>
                <w:sz w:val="24"/>
                <w:szCs w:val="24"/>
              </w:rPr>
              <w:t>元以下罚款。</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57"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第三十七条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对导游违反本办法规定的行为，县级以上旅游主管部门应当依照旅游经营服务不良信息管理有关规定，纳入旅游经营服务不良信息管理；构成犯罪的，依法移送公安机关追究其刑事责任。</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58"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第三十八条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旅游主管部门及其工作人员在履行导游执业许可、管理职责中，滥用职权、玩忽职守、徇私舞弊的，由有关部门责令改正，对直接负责的主管人员和其他直接责任人员依法给予处分。</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59" style="width:0;height:.75pt" o:hralign="center" o:hrstd="t" o:hrnoshade="t" o:hr="t" fillcolor="#ddd" stroked="f"/>
        </w:pict>
      </w:r>
    </w:p>
    <w:p w:rsidR="00421D2C" w:rsidRPr="00421D2C" w:rsidRDefault="00421D2C" w:rsidP="00421D2C">
      <w:pPr>
        <w:widowControl/>
        <w:shd w:val="clear" w:color="auto" w:fill="FFFFFF"/>
        <w:wordWrap w:val="0"/>
        <w:spacing w:after="225"/>
        <w:jc w:val="center"/>
        <w:rPr>
          <w:rFonts w:ascii="inherit" w:eastAsia="宋体" w:hAnsi="inherit" w:cs="宋体"/>
          <w:kern w:val="0"/>
          <w:sz w:val="25"/>
          <w:szCs w:val="25"/>
        </w:rPr>
      </w:pPr>
      <w:r w:rsidRPr="00421D2C">
        <w:rPr>
          <w:rFonts w:ascii="inherit" w:eastAsia="宋体" w:hAnsi="inherit" w:cs="宋体"/>
          <w:kern w:val="0"/>
          <w:sz w:val="25"/>
          <w:szCs w:val="25"/>
        </w:rPr>
        <w:t>第六章　附则</w:t>
      </w:r>
    </w:p>
    <w:tbl>
      <w:tblPr>
        <w:tblW w:w="0" w:type="auto"/>
        <w:tblCellSpacing w:w="15" w:type="dxa"/>
        <w:tblCellMar>
          <w:top w:w="15" w:type="dxa"/>
          <w:left w:w="15" w:type="dxa"/>
          <w:bottom w:w="15" w:type="dxa"/>
          <w:right w:w="15" w:type="dxa"/>
        </w:tblCellMar>
        <w:tblLook w:val="04A0"/>
      </w:tblPr>
      <w:tblGrid>
        <w:gridCol w:w="1335"/>
        <w:gridCol w:w="7061"/>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t>第三十九条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hint="eastAsia"/>
                <w:kern w:val="0"/>
                <w:sz w:val="24"/>
                <w:szCs w:val="24"/>
              </w:rPr>
            </w:pPr>
            <w:r w:rsidRPr="00421D2C">
              <w:rPr>
                <w:rFonts w:ascii="inherit" w:eastAsia="宋体" w:hAnsi="inherit" w:cs="宋体"/>
                <w:kern w:val="0"/>
                <w:sz w:val="24"/>
                <w:szCs w:val="24"/>
              </w:rPr>
              <w:t xml:space="preserve">　　本办法下列用语的含义：</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（一）所在地旅游主管部门，是指旅行社（含旅行社分社）、旅游行业组织所在地的省、自治区、直辖市旅游主管部门或者其委托的设区的市级旅游主管部门、县级旅游主管部门；</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（二）旅游行业组织，是指依照《社会团体登记管理条例》成立的导游协会，以及在旅游协会、旅行社协会等旅游行业社会团体内设立的导游分会或者导游工作部门，具体由所在地旅游主管部门确定；</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（三）经常执业地区，是指导游连续执业或者</w:t>
            </w:r>
            <w:r w:rsidRPr="00421D2C">
              <w:rPr>
                <w:rFonts w:ascii="inherit" w:eastAsia="宋体" w:hAnsi="inherit" w:cs="宋体"/>
                <w:kern w:val="0"/>
                <w:sz w:val="24"/>
                <w:szCs w:val="24"/>
              </w:rPr>
              <w:t>3</w:t>
            </w:r>
            <w:r w:rsidRPr="00421D2C">
              <w:rPr>
                <w:rFonts w:ascii="inherit" w:eastAsia="宋体" w:hAnsi="inherit" w:cs="宋体"/>
                <w:kern w:val="0"/>
                <w:sz w:val="24"/>
                <w:szCs w:val="24"/>
              </w:rPr>
              <w:t>个月内累计执业达到</w:t>
            </w:r>
            <w:r w:rsidRPr="00421D2C">
              <w:rPr>
                <w:rFonts w:ascii="inherit" w:eastAsia="宋体" w:hAnsi="inherit" w:cs="宋体"/>
                <w:kern w:val="0"/>
                <w:sz w:val="24"/>
                <w:szCs w:val="24"/>
              </w:rPr>
              <w:t>30</w:t>
            </w:r>
            <w:r w:rsidRPr="00421D2C">
              <w:rPr>
                <w:rFonts w:ascii="inherit" w:eastAsia="宋体" w:hAnsi="inherit" w:cs="宋体"/>
                <w:kern w:val="0"/>
                <w:sz w:val="24"/>
                <w:szCs w:val="24"/>
              </w:rPr>
              <w:t>日的省级行政区域；</w:t>
            </w:r>
          </w:p>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（四）导游身份标识，是指标识有导游姓名、证件号码等导游基本信息，以便于旅游者和执法人员识别身份的工作标牌，具体标准由国家旅游局制定。</w:t>
            </w:r>
          </w:p>
        </w:tc>
      </w:tr>
    </w:tbl>
    <w:p w:rsidR="00421D2C" w:rsidRPr="00421D2C" w:rsidRDefault="00421D2C" w:rsidP="00421D2C">
      <w:pPr>
        <w:widowControl/>
        <w:shd w:val="clear" w:color="auto" w:fill="FFFFFF"/>
        <w:wordWrap w:val="0"/>
        <w:spacing w:before="105" w:after="105"/>
        <w:jc w:val="left"/>
        <w:rPr>
          <w:rFonts w:ascii="inherit" w:eastAsia="宋体" w:hAnsi="inherit" w:cs="宋体"/>
          <w:kern w:val="0"/>
          <w:szCs w:val="21"/>
        </w:rPr>
      </w:pPr>
      <w:r w:rsidRPr="00421D2C">
        <w:rPr>
          <w:rFonts w:ascii="inherit" w:eastAsia="宋体" w:hAnsi="inherit" w:cs="宋体"/>
          <w:kern w:val="0"/>
          <w:szCs w:val="21"/>
        </w:rPr>
        <w:pict>
          <v:rect id="_x0000_i1060" style="width:0;height:.75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4275"/>
      </w:tblGrid>
      <w:tr w:rsidR="00421D2C" w:rsidRPr="00421D2C" w:rsidTr="00421D2C">
        <w:trPr>
          <w:tblCellSpacing w:w="15" w:type="dxa"/>
        </w:trPr>
        <w:tc>
          <w:tcPr>
            <w:tcW w:w="0" w:type="auto"/>
            <w:noWrap/>
            <w:hideMark/>
          </w:tcPr>
          <w:p w:rsidR="00421D2C" w:rsidRPr="00421D2C" w:rsidRDefault="00421D2C" w:rsidP="00421D2C">
            <w:pPr>
              <w:widowControl/>
              <w:wordWrap w:val="0"/>
              <w:spacing w:before="225" w:after="225"/>
              <w:jc w:val="left"/>
              <w:rPr>
                <w:rFonts w:ascii="inherit" w:eastAsia="宋体" w:hAnsi="inherit" w:cs="宋体"/>
                <w:kern w:val="0"/>
                <w:sz w:val="24"/>
                <w:szCs w:val="24"/>
              </w:rPr>
            </w:pPr>
            <w:r w:rsidRPr="00421D2C">
              <w:rPr>
                <w:rFonts w:ascii="inherit" w:eastAsia="宋体" w:hAnsi="inherit" w:cs="宋体"/>
                <w:kern w:val="0"/>
                <w:sz w:val="24"/>
                <w:szCs w:val="24"/>
              </w:rPr>
              <w:lastRenderedPageBreak/>
              <w:t>第四十条</w:t>
            </w:r>
            <w:r w:rsidRPr="00421D2C">
              <w:rPr>
                <w:rFonts w:ascii="inherit" w:eastAsia="宋体" w:hAnsi="inherit" w:cs="宋体"/>
                <w:kern w:val="0"/>
                <w:sz w:val="24"/>
                <w:szCs w:val="24"/>
              </w:rPr>
              <w:t> </w:t>
            </w:r>
          </w:p>
        </w:tc>
        <w:tc>
          <w:tcPr>
            <w:tcW w:w="0" w:type="auto"/>
            <w:hideMark/>
          </w:tcPr>
          <w:p w:rsidR="00421D2C" w:rsidRPr="00421D2C" w:rsidRDefault="00421D2C" w:rsidP="00421D2C">
            <w:pPr>
              <w:widowControl/>
              <w:wordWrap w:val="0"/>
              <w:spacing w:after="150"/>
              <w:rPr>
                <w:rFonts w:ascii="inherit" w:eastAsia="宋体" w:hAnsi="inherit" w:cs="宋体"/>
                <w:kern w:val="0"/>
                <w:sz w:val="24"/>
                <w:szCs w:val="24"/>
              </w:rPr>
            </w:pPr>
            <w:r w:rsidRPr="00421D2C">
              <w:rPr>
                <w:rFonts w:ascii="inherit" w:eastAsia="宋体" w:hAnsi="inherit" w:cs="宋体"/>
                <w:kern w:val="0"/>
                <w:sz w:val="24"/>
                <w:szCs w:val="24"/>
              </w:rPr>
              <w:t xml:space="preserve">　　本办法自</w:t>
            </w:r>
            <w:r w:rsidRPr="00421D2C">
              <w:rPr>
                <w:rFonts w:ascii="inherit" w:eastAsia="宋体" w:hAnsi="inherit" w:cs="宋体"/>
                <w:kern w:val="0"/>
                <w:sz w:val="24"/>
                <w:szCs w:val="24"/>
              </w:rPr>
              <w:t>2018</w:t>
            </w:r>
            <w:r w:rsidRPr="00421D2C">
              <w:rPr>
                <w:rFonts w:ascii="inherit" w:eastAsia="宋体" w:hAnsi="inherit" w:cs="宋体"/>
                <w:kern w:val="0"/>
                <w:sz w:val="24"/>
                <w:szCs w:val="24"/>
              </w:rPr>
              <w:t>年</w:t>
            </w:r>
            <w:r w:rsidRPr="00421D2C">
              <w:rPr>
                <w:rFonts w:ascii="inherit" w:eastAsia="宋体" w:hAnsi="inherit" w:cs="宋体"/>
                <w:kern w:val="0"/>
                <w:sz w:val="24"/>
                <w:szCs w:val="24"/>
              </w:rPr>
              <w:t>1</w:t>
            </w:r>
            <w:r w:rsidRPr="00421D2C">
              <w:rPr>
                <w:rFonts w:ascii="inherit" w:eastAsia="宋体" w:hAnsi="inherit" w:cs="宋体"/>
                <w:kern w:val="0"/>
                <w:sz w:val="24"/>
                <w:szCs w:val="24"/>
              </w:rPr>
              <w:t>月</w:t>
            </w:r>
            <w:r w:rsidRPr="00421D2C">
              <w:rPr>
                <w:rFonts w:ascii="inherit" w:eastAsia="宋体" w:hAnsi="inherit" w:cs="宋体"/>
                <w:kern w:val="0"/>
                <w:sz w:val="24"/>
                <w:szCs w:val="24"/>
              </w:rPr>
              <w:t>1</w:t>
            </w:r>
            <w:r w:rsidRPr="00421D2C">
              <w:rPr>
                <w:rFonts w:ascii="inherit" w:eastAsia="宋体" w:hAnsi="inherit" w:cs="宋体"/>
                <w:kern w:val="0"/>
                <w:sz w:val="24"/>
                <w:szCs w:val="24"/>
              </w:rPr>
              <w:t>日起施行。</w:t>
            </w:r>
          </w:p>
        </w:tc>
      </w:tr>
    </w:tbl>
    <w:p w:rsidR="00CE74CB" w:rsidRPr="00174E85" w:rsidRDefault="00CE74CB"/>
    <w:sectPr w:rsidR="00CE74CB" w:rsidRPr="00174E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4CB" w:rsidRDefault="00CE74CB" w:rsidP="00421D2C">
      <w:r>
        <w:separator/>
      </w:r>
    </w:p>
  </w:endnote>
  <w:endnote w:type="continuationSeparator" w:id="1">
    <w:p w:rsidR="00CE74CB" w:rsidRDefault="00CE74CB" w:rsidP="00421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4CB" w:rsidRDefault="00CE74CB" w:rsidP="00421D2C">
      <w:r>
        <w:separator/>
      </w:r>
    </w:p>
  </w:footnote>
  <w:footnote w:type="continuationSeparator" w:id="1">
    <w:p w:rsidR="00CE74CB" w:rsidRDefault="00CE74CB" w:rsidP="00421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1D2C"/>
    <w:rsid w:val="00174E85"/>
    <w:rsid w:val="00421D2C"/>
    <w:rsid w:val="00CE7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D2C"/>
    <w:rPr>
      <w:sz w:val="18"/>
      <w:szCs w:val="18"/>
    </w:rPr>
  </w:style>
  <w:style w:type="paragraph" w:styleId="a4">
    <w:name w:val="footer"/>
    <w:basedOn w:val="a"/>
    <w:link w:val="Char0"/>
    <w:uiPriority w:val="99"/>
    <w:semiHidden/>
    <w:unhideWhenUsed/>
    <w:rsid w:val="00421D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D2C"/>
    <w:rPr>
      <w:sz w:val="18"/>
      <w:szCs w:val="18"/>
    </w:rPr>
  </w:style>
  <w:style w:type="paragraph" w:customStyle="1" w:styleId="textaligncenter1">
    <w:name w:val="textaligncenter1"/>
    <w:basedOn w:val="a"/>
    <w:rsid w:val="00421D2C"/>
    <w:pPr>
      <w:widowControl/>
      <w:spacing w:after="225"/>
      <w:jc w:val="center"/>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3093402">
      <w:bodyDiv w:val="1"/>
      <w:marLeft w:val="0"/>
      <w:marRight w:val="0"/>
      <w:marTop w:val="0"/>
      <w:marBottom w:val="0"/>
      <w:divBdr>
        <w:top w:val="none" w:sz="0" w:space="0" w:color="auto"/>
        <w:left w:val="none" w:sz="0" w:space="0" w:color="auto"/>
        <w:bottom w:val="none" w:sz="0" w:space="0" w:color="auto"/>
        <w:right w:val="none" w:sz="0" w:space="0" w:color="auto"/>
      </w:divBdr>
      <w:divsChild>
        <w:div w:id="822241745">
          <w:marLeft w:val="0"/>
          <w:marRight w:val="0"/>
          <w:marTop w:val="0"/>
          <w:marBottom w:val="0"/>
          <w:divBdr>
            <w:top w:val="none" w:sz="0" w:space="0" w:color="auto"/>
            <w:left w:val="none" w:sz="0" w:space="0" w:color="auto"/>
            <w:bottom w:val="none" w:sz="0" w:space="0" w:color="auto"/>
            <w:right w:val="none" w:sz="0" w:space="0" w:color="auto"/>
          </w:divBdr>
          <w:divsChild>
            <w:div w:id="1277836026">
              <w:marLeft w:val="0"/>
              <w:marRight w:val="0"/>
              <w:marTop w:val="0"/>
              <w:marBottom w:val="0"/>
              <w:divBdr>
                <w:top w:val="none" w:sz="0" w:space="0" w:color="auto"/>
                <w:left w:val="none" w:sz="0" w:space="0" w:color="auto"/>
                <w:bottom w:val="none" w:sz="0" w:space="0" w:color="auto"/>
                <w:right w:val="none" w:sz="0" w:space="0" w:color="auto"/>
              </w:divBdr>
              <w:divsChild>
                <w:div w:id="179318752">
                  <w:marLeft w:val="0"/>
                  <w:marRight w:val="0"/>
                  <w:marTop w:val="0"/>
                  <w:marBottom w:val="0"/>
                  <w:divBdr>
                    <w:top w:val="none" w:sz="0" w:space="0" w:color="auto"/>
                    <w:left w:val="none" w:sz="0" w:space="0" w:color="auto"/>
                    <w:bottom w:val="none" w:sz="0" w:space="0" w:color="auto"/>
                    <w:right w:val="none" w:sz="0" w:space="0" w:color="auto"/>
                  </w:divBdr>
                  <w:divsChild>
                    <w:div w:id="1155343663">
                      <w:marLeft w:val="0"/>
                      <w:marRight w:val="0"/>
                      <w:marTop w:val="0"/>
                      <w:marBottom w:val="0"/>
                      <w:divBdr>
                        <w:top w:val="single" w:sz="18" w:space="0" w:color="FFFFFF"/>
                        <w:left w:val="single" w:sz="18" w:space="0" w:color="FFFFFF"/>
                        <w:bottom w:val="single" w:sz="18" w:space="0" w:color="FFFFFF"/>
                        <w:right w:val="single" w:sz="18" w:space="0" w:color="FFFFFF"/>
                      </w:divBdr>
                      <w:divsChild>
                        <w:div w:id="1600871776">
                          <w:marLeft w:val="0"/>
                          <w:marRight w:val="0"/>
                          <w:marTop w:val="0"/>
                          <w:marBottom w:val="0"/>
                          <w:divBdr>
                            <w:top w:val="none" w:sz="0" w:space="0" w:color="auto"/>
                            <w:left w:val="none" w:sz="0" w:space="0" w:color="auto"/>
                            <w:bottom w:val="none" w:sz="0" w:space="0" w:color="auto"/>
                            <w:right w:val="none" w:sz="0" w:space="0" w:color="auto"/>
                          </w:divBdr>
                          <w:divsChild>
                            <w:div w:id="19091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95105">
      <w:bodyDiv w:val="1"/>
      <w:marLeft w:val="0"/>
      <w:marRight w:val="0"/>
      <w:marTop w:val="0"/>
      <w:marBottom w:val="0"/>
      <w:divBdr>
        <w:top w:val="none" w:sz="0" w:space="0" w:color="auto"/>
        <w:left w:val="none" w:sz="0" w:space="0" w:color="auto"/>
        <w:bottom w:val="none" w:sz="0" w:space="0" w:color="auto"/>
        <w:right w:val="none" w:sz="0" w:space="0" w:color="auto"/>
      </w:divBdr>
      <w:divsChild>
        <w:div w:id="1429427640">
          <w:marLeft w:val="0"/>
          <w:marRight w:val="0"/>
          <w:marTop w:val="0"/>
          <w:marBottom w:val="0"/>
          <w:divBdr>
            <w:top w:val="none" w:sz="0" w:space="0" w:color="auto"/>
            <w:left w:val="none" w:sz="0" w:space="0" w:color="auto"/>
            <w:bottom w:val="none" w:sz="0" w:space="0" w:color="auto"/>
            <w:right w:val="none" w:sz="0" w:space="0" w:color="auto"/>
          </w:divBdr>
          <w:divsChild>
            <w:div w:id="674040518">
              <w:marLeft w:val="0"/>
              <w:marRight w:val="0"/>
              <w:marTop w:val="0"/>
              <w:marBottom w:val="0"/>
              <w:divBdr>
                <w:top w:val="none" w:sz="0" w:space="0" w:color="auto"/>
                <w:left w:val="none" w:sz="0" w:space="0" w:color="auto"/>
                <w:bottom w:val="none" w:sz="0" w:space="0" w:color="auto"/>
                <w:right w:val="none" w:sz="0" w:space="0" w:color="auto"/>
              </w:divBdr>
              <w:divsChild>
                <w:div w:id="1913468959">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single" w:sz="18" w:space="0" w:color="FFFFFF"/>
                        <w:left w:val="single" w:sz="18" w:space="0" w:color="FFFFFF"/>
                        <w:bottom w:val="single" w:sz="18" w:space="0" w:color="FFFFFF"/>
                        <w:right w:val="single" w:sz="18" w:space="0" w:color="FFFFFF"/>
                      </w:divBdr>
                      <w:divsChild>
                        <w:div w:id="92291033">
                          <w:marLeft w:val="0"/>
                          <w:marRight w:val="0"/>
                          <w:marTop w:val="0"/>
                          <w:marBottom w:val="0"/>
                          <w:divBdr>
                            <w:top w:val="none" w:sz="0" w:space="0" w:color="auto"/>
                            <w:left w:val="none" w:sz="0" w:space="0" w:color="auto"/>
                            <w:bottom w:val="none" w:sz="0" w:space="0" w:color="auto"/>
                            <w:right w:val="none" w:sz="0" w:space="0" w:color="auto"/>
                          </w:divBdr>
                          <w:divsChild>
                            <w:div w:id="7732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043347">
      <w:bodyDiv w:val="1"/>
      <w:marLeft w:val="0"/>
      <w:marRight w:val="0"/>
      <w:marTop w:val="0"/>
      <w:marBottom w:val="0"/>
      <w:divBdr>
        <w:top w:val="none" w:sz="0" w:space="0" w:color="auto"/>
        <w:left w:val="none" w:sz="0" w:space="0" w:color="auto"/>
        <w:bottom w:val="none" w:sz="0" w:space="0" w:color="auto"/>
        <w:right w:val="none" w:sz="0" w:space="0" w:color="auto"/>
      </w:divBdr>
      <w:divsChild>
        <w:div w:id="962267237">
          <w:marLeft w:val="0"/>
          <w:marRight w:val="0"/>
          <w:marTop w:val="0"/>
          <w:marBottom w:val="0"/>
          <w:divBdr>
            <w:top w:val="none" w:sz="0" w:space="0" w:color="auto"/>
            <w:left w:val="none" w:sz="0" w:space="0" w:color="auto"/>
            <w:bottom w:val="none" w:sz="0" w:space="0" w:color="auto"/>
            <w:right w:val="none" w:sz="0" w:space="0" w:color="auto"/>
          </w:divBdr>
          <w:divsChild>
            <w:div w:id="597951032">
              <w:marLeft w:val="0"/>
              <w:marRight w:val="0"/>
              <w:marTop w:val="0"/>
              <w:marBottom w:val="0"/>
              <w:divBdr>
                <w:top w:val="none" w:sz="0" w:space="0" w:color="auto"/>
                <w:left w:val="none" w:sz="0" w:space="0" w:color="auto"/>
                <w:bottom w:val="none" w:sz="0" w:space="0" w:color="auto"/>
                <w:right w:val="none" w:sz="0" w:space="0" w:color="auto"/>
              </w:divBdr>
              <w:divsChild>
                <w:div w:id="1325737864">
                  <w:marLeft w:val="0"/>
                  <w:marRight w:val="0"/>
                  <w:marTop w:val="0"/>
                  <w:marBottom w:val="0"/>
                  <w:divBdr>
                    <w:top w:val="none" w:sz="0" w:space="0" w:color="auto"/>
                    <w:left w:val="none" w:sz="0" w:space="0" w:color="auto"/>
                    <w:bottom w:val="none" w:sz="0" w:space="0" w:color="auto"/>
                    <w:right w:val="none" w:sz="0" w:space="0" w:color="auto"/>
                  </w:divBdr>
                  <w:divsChild>
                    <w:div w:id="1654487794">
                      <w:marLeft w:val="0"/>
                      <w:marRight w:val="0"/>
                      <w:marTop w:val="0"/>
                      <w:marBottom w:val="0"/>
                      <w:divBdr>
                        <w:top w:val="single" w:sz="18" w:space="0" w:color="FFFFFF"/>
                        <w:left w:val="single" w:sz="18" w:space="0" w:color="FFFFFF"/>
                        <w:bottom w:val="single" w:sz="18" w:space="0" w:color="FFFFFF"/>
                        <w:right w:val="single" w:sz="18" w:space="0" w:color="FFFFFF"/>
                      </w:divBdr>
                      <w:divsChild>
                        <w:div w:id="1216816213">
                          <w:marLeft w:val="0"/>
                          <w:marRight w:val="0"/>
                          <w:marTop w:val="0"/>
                          <w:marBottom w:val="0"/>
                          <w:divBdr>
                            <w:top w:val="none" w:sz="0" w:space="0" w:color="auto"/>
                            <w:left w:val="none" w:sz="0" w:space="0" w:color="auto"/>
                            <w:bottom w:val="none" w:sz="0" w:space="0" w:color="auto"/>
                            <w:right w:val="none" w:sz="0" w:space="0" w:color="auto"/>
                          </w:divBdr>
                          <w:divsChild>
                            <w:div w:id="21227190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52543">
      <w:bodyDiv w:val="1"/>
      <w:marLeft w:val="0"/>
      <w:marRight w:val="0"/>
      <w:marTop w:val="0"/>
      <w:marBottom w:val="0"/>
      <w:divBdr>
        <w:top w:val="none" w:sz="0" w:space="0" w:color="auto"/>
        <w:left w:val="none" w:sz="0" w:space="0" w:color="auto"/>
        <w:bottom w:val="none" w:sz="0" w:space="0" w:color="auto"/>
        <w:right w:val="none" w:sz="0" w:space="0" w:color="auto"/>
      </w:divBdr>
      <w:divsChild>
        <w:div w:id="731579718">
          <w:marLeft w:val="0"/>
          <w:marRight w:val="0"/>
          <w:marTop w:val="0"/>
          <w:marBottom w:val="0"/>
          <w:divBdr>
            <w:top w:val="none" w:sz="0" w:space="0" w:color="auto"/>
            <w:left w:val="none" w:sz="0" w:space="0" w:color="auto"/>
            <w:bottom w:val="none" w:sz="0" w:space="0" w:color="auto"/>
            <w:right w:val="none" w:sz="0" w:space="0" w:color="auto"/>
          </w:divBdr>
          <w:divsChild>
            <w:div w:id="1859585212">
              <w:marLeft w:val="0"/>
              <w:marRight w:val="0"/>
              <w:marTop w:val="0"/>
              <w:marBottom w:val="0"/>
              <w:divBdr>
                <w:top w:val="none" w:sz="0" w:space="0" w:color="auto"/>
                <w:left w:val="none" w:sz="0" w:space="0" w:color="auto"/>
                <w:bottom w:val="none" w:sz="0" w:space="0" w:color="auto"/>
                <w:right w:val="none" w:sz="0" w:space="0" w:color="auto"/>
              </w:divBdr>
              <w:divsChild>
                <w:div w:id="363678251">
                  <w:marLeft w:val="0"/>
                  <w:marRight w:val="0"/>
                  <w:marTop w:val="0"/>
                  <w:marBottom w:val="0"/>
                  <w:divBdr>
                    <w:top w:val="none" w:sz="0" w:space="0" w:color="auto"/>
                    <w:left w:val="none" w:sz="0" w:space="0" w:color="auto"/>
                    <w:bottom w:val="none" w:sz="0" w:space="0" w:color="auto"/>
                    <w:right w:val="none" w:sz="0" w:space="0" w:color="auto"/>
                  </w:divBdr>
                  <w:divsChild>
                    <w:div w:id="1429888347">
                      <w:marLeft w:val="0"/>
                      <w:marRight w:val="0"/>
                      <w:marTop w:val="0"/>
                      <w:marBottom w:val="0"/>
                      <w:divBdr>
                        <w:top w:val="single" w:sz="18" w:space="0" w:color="FFFFFF"/>
                        <w:left w:val="single" w:sz="18" w:space="0" w:color="FFFFFF"/>
                        <w:bottom w:val="single" w:sz="18" w:space="0" w:color="FFFFFF"/>
                        <w:right w:val="single" w:sz="18" w:space="0" w:color="FFFFFF"/>
                      </w:divBdr>
                      <w:divsChild>
                        <w:div w:id="165902924">
                          <w:marLeft w:val="0"/>
                          <w:marRight w:val="0"/>
                          <w:marTop w:val="0"/>
                          <w:marBottom w:val="0"/>
                          <w:divBdr>
                            <w:top w:val="none" w:sz="0" w:space="0" w:color="auto"/>
                            <w:left w:val="none" w:sz="0" w:space="0" w:color="auto"/>
                            <w:bottom w:val="none" w:sz="0" w:space="0" w:color="auto"/>
                            <w:right w:val="none" w:sz="0" w:space="0" w:color="auto"/>
                          </w:divBdr>
                          <w:divsChild>
                            <w:div w:id="18650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41420">
      <w:bodyDiv w:val="1"/>
      <w:marLeft w:val="0"/>
      <w:marRight w:val="0"/>
      <w:marTop w:val="0"/>
      <w:marBottom w:val="0"/>
      <w:divBdr>
        <w:top w:val="none" w:sz="0" w:space="0" w:color="auto"/>
        <w:left w:val="none" w:sz="0" w:space="0" w:color="auto"/>
        <w:bottom w:val="none" w:sz="0" w:space="0" w:color="auto"/>
        <w:right w:val="none" w:sz="0" w:space="0" w:color="auto"/>
      </w:divBdr>
      <w:divsChild>
        <w:div w:id="1118067090">
          <w:marLeft w:val="0"/>
          <w:marRight w:val="0"/>
          <w:marTop w:val="0"/>
          <w:marBottom w:val="0"/>
          <w:divBdr>
            <w:top w:val="none" w:sz="0" w:space="0" w:color="auto"/>
            <w:left w:val="none" w:sz="0" w:space="0" w:color="auto"/>
            <w:bottom w:val="none" w:sz="0" w:space="0" w:color="auto"/>
            <w:right w:val="none" w:sz="0" w:space="0" w:color="auto"/>
          </w:divBdr>
          <w:divsChild>
            <w:div w:id="77094597">
              <w:marLeft w:val="0"/>
              <w:marRight w:val="0"/>
              <w:marTop w:val="0"/>
              <w:marBottom w:val="0"/>
              <w:divBdr>
                <w:top w:val="none" w:sz="0" w:space="0" w:color="auto"/>
                <w:left w:val="none" w:sz="0" w:space="0" w:color="auto"/>
                <w:bottom w:val="none" w:sz="0" w:space="0" w:color="auto"/>
                <w:right w:val="none" w:sz="0" w:space="0" w:color="auto"/>
              </w:divBdr>
              <w:divsChild>
                <w:div w:id="1467042985">
                  <w:marLeft w:val="0"/>
                  <w:marRight w:val="0"/>
                  <w:marTop w:val="0"/>
                  <w:marBottom w:val="0"/>
                  <w:divBdr>
                    <w:top w:val="none" w:sz="0" w:space="0" w:color="auto"/>
                    <w:left w:val="none" w:sz="0" w:space="0" w:color="auto"/>
                    <w:bottom w:val="none" w:sz="0" w:space="0" w:color="auto"/>
                    <w:right w:val="none" w:sz="0" w:space="0" w:color="auto"/>
                  </w:divBdr>
                  <w:divsChild>
                    <w:div w:id="1701932856">
                      <w:marLeft w:val="0"/>
                      <w:marRight w:val="0"/>
                      <w:marTop w:val="0"/>
                      <w:marBottom w:val="0"/>
                      <w:divBdr>
                        <w:top w:val="single" w:sz="18" w:space="0" w:color="FFFFFF"/>
                        <w:left w:val="single" w:sz="18" w:space="0" w:color="FFFFFF"/>
                        <w:bottom w:val="single" w:sz="18" w:space="0" w:color="FFFFFF"/>
                        <w:right w:val="single" w:sz="18" w:space="0" w:color="FFFFFF"/>
                      </w:divBdr>
                      <w:divsChild>
                        <w:div w:id="2118409318">
                          <w:marLeft w:val="0"/>
                          <w:marRight w:val="0"/>
                          <w:marTop w:val="0"/>
                          <w:marBottom w:val="0"/>
                          <w:divBdr>
                            <w:top w:val="none" w:sz="0" w:space="0" w:color="auto"/>
                            <w:left w:val="none" w:sz="0" w:space="0" w:color="auto"/>
                            <w:bottom w:val="none" w:sz="0" w:space="0" w:color="auto"/>
                            <w:right w:val="none" w:sz="0" w:space="0" w:color="auto"/>
                          </w:divBdr>
                          <w:divsChild>
                            <w:div w:id="5077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1065</Words>
  <Characters>6077</Characters>
  <Application>Microsoft Office Word</Application>
  <DocSecurity>0</DocSecurity>
  <Lines>50</Lines>
  <Paragraphs>14</Paragraphs>
  <ScaleCrop>false</ScaleCrop>
  <Company>China</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2019-12-31T01:45:00Z</dcterms:created>
  <dcterms:modified xsi:type="dcterms:W3CDTF">2019-12-31T01:47:00Z</dcterms:modified>
</cp:coreProperties>
</file>